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23210" w14:textId="77777777" w:rsidR="007B66BC" w:rsidRPr="00843181" w:rsidRDefault="007B66BC" w:rsidP="00612516">
      <w:pPr>
        <w:pStyle w:val="Sinespaciado"/>
        <w:rPr>
          <w:rFonts w:ascii="Arial Narrow" w:hAnsi="Arial Narrow"/>
        </w:rPr>
      </w:pPr>
    </w:p>
    <w:p w14:paraId="7C5F8BD9" w14:textId="77777777" w:rsidR="00FA396D" w:rsidRPr="00843181" w:rsidRDefault="000A03EC" w:rsidP="000A03EC">
      <w:pPr>
        <w:rPr>
          <w:rFonts w:ascii="Arial Narrow" w:eastAsia="Times New Roman" w:hAnsi="Arial Narrow" w:cs="Arial"/>
          <w:sz w:val="24"/>
          <w:szCs w:val="24"/>
          <w:lang w:val="es-ES_tradnl" w:eastAsia="es-ES"/>
        </w:rPr>
      </w:pPr>
      <w:r w:rsidRPr="00843181">
        <w:rPr>
          <w:rFonts w:ascii="Arial Narrow" w:eastAsia="Times New Roman" w:hAnsi="Arial Narrow" w:cs="Arial"/>
          <w:sz w:val="24"/>
          <w:szCs w:val="24"/>
          <w:lang w:val="es-ES_tradnl" w:eastAsia="es-ES"/>
        </w:rPr>
        <w:t xml:space="preserve">Bogotá, D. C. </w:t>
      </w:r>
      <w:r w:rsidR="00FA396D" w:rsidRPr="00843181">
        <w:rPr>
          <w:rFonts w:ascii="Arial Narrow" w:eastAsia="Times New Roman" w:hAnsi="Arial Narrow" w:cs="Arial"/>
          <w:sz w:val="24"/>
          <w:szCs w:val="24"/>
          <w:lang w:val="es-ES_tradnl" w:eastAsia="es-ES"/>
        </w:rPr>
        <w:t xml:space="preserve"> </w:t>
      </w:r>
    </w:p>
    <w:p w14:paraId="56A6E4C3" w14:textId="22A70460" w:rsidR="000A03EC" w:rsidRPr="00843181" w:rsidRDefault="000A03EC" w:rsidP="000A03EC">
      <w:pPr>
        <w:rPr>
          <w:rFonts w:ascii="Arial Narrow" w:eastAsia="Times New Roman" w:hAnsi="Arial Narrow" w:cs="Arial"/>
          <w:sz w:val="24"/>
          <w:szCs w:val="24"/>
          <w:lang w:val="es-ES_tradnl" w:eastAsia="es-ES"/>
        </w:rPr>
      </w:pPr>
    </w:p>
    <w:p w14:paraId="4D2E00D1" w14:textId="77777777" w:rsidR="000A03EC" w:rsidRPr="00843181" w:rsidRDefault="000A03EC" w:rsidP="000A03EC">
      <w:pPr>
        <w:rPr>
          <w:rFonts w:ascii="Arial Narrow" w:eastAsia="Times New Roman" w:hAnsi="Arial Narrow" w:cs="Arial"/>
          <w:sz w:val="24"/>
          <w:szCs w:val="24"/>
          <w:lang w:val="es-ES_tradnl" w:eastAsia="es-ES"/>
        </w:rPr>
      </w:pPr>
    </w:p>
    <w:p w14:paraId="78E2386D" w14:textId="7186DC7C" w:rsidR="000A03EC" w:rsidRPr="00843181" w:rsidRDefault="000A03EC" w:rsidP="000A03EC">
      <w:pPr>
        <w:rPr>
          <w:rFonts w:ascii="Arial Narrow" w:eastAsia="Times New Roman" w:hAnsi="Arial Narrow" w:cs="Arial"/>
          <w:sz w:val="24"/>
          <w:szCs w:val="24"/>
          <w:lang w:val="es-ES_tradnl" w:eastAsia="es-ES"/>
        </w:rPr>
      </w:pPr>
      <w:r w:rsidRPr="00843181">
        <w:rPr>
          <w:rFonts w:ascii="Arial Narrow" w:eastAsia="Times New Roman" w:hAnsi="Arial Narrow" w:cs="Arial"/>
          <w:sz w:val="24"/>
          <w:szCs w:val="24"/>
          <w:lang w:val="es-ES_tradnl" w:eastAsia="es-ES"/>
        </w:rPr>
        <w:t>DE:</w:t>
      </w:r>
      <w:r w:rsidRPr="00843181">
        <w:rPr>
          <w:rFonts w:ascii="Arial Narrow" w:eastAsia="Times New Roman" w:hAnsi="Arial Narrow" w:cs="Arial"/>
          <w:sz w:val="24"/>
          <w:szCs w:val="24"/>
          <w:lang w:val="es-ES_tradnl" w:eastAsia="es-ES"/>
        </w:rPr>
        <w:tab/>
      </w:r>
      <w:r w:rsidRPr="00843181">
        <w:rPr>
          <w:rFonts w:ascii="Arial Narrow" w:eastAsia="Times New Roman" w:hAnsi="Arial Narrow" w:cs="Arial"/>
          <w:sz w:val="24"/>
          <w:szCs w:val="24"/>
          <w:lang w:val="es-ES_tradnl" w:eastAsia="es-ES"/>
        </w:rPr>
        <w:tab/>
      </w:r>
      <w:proofErr w:type="gramStart"/>
      <w:r w:rsidRPr="00843181">
        <w:rPr>
          <w:rFonts w:ascii="Arial Narrow" w:eastAsia="Times New Roman" w:hAnsi="Arial Narrow" w:cs="Arial"/>
          <w:sz w:val="24"/>
          <w:szCs w:val="24"/>
          <w:lang w:val="es-ES_tradnl" w:eastAsia="es-ES"/>
        </w:rPr>
        <w:t>Jefe</w:t>
      </w:r>
      <w:proofErr w:type="gramEnd"/>
      <w:r w:rsidRPr="00843181">
        <w:rPr>
          <w:rFonts w:ascii="Arial Narrow" w:eastAsia="Times New Roman" w:hAnsi="Arial Narrow" w:cs="Arial"/>
          <w:sz w:val="24"/>
          <w:szCs w:val="24"/>
          <w:lang w:val="es-ES_tradnl" w:eastAsia="es-ES"/>
        </w:rPr>
        <w:t xml:space="preserve"> de la Oficina Asesora </w:t>
      </w:r>
      <w:r w:rsidR="003B202C">
        <w:rPr>
          <w:rFonts w:ascii="Arial Narrow" w:eastAsia="Times New Roman" w:hAnsi="Arial Narrow" w:cs="Arial"/>
          <w:sz w:val="24"/>
          <w:szCs w:val="24"/>
          <w:lang w:val="es-ES_tradnl" w:eastAsia="es-ES"/>
        </w:rPr>
        <w:t>J</w:t>
      </w:r>
      <w:r w:rsidRPr="00843181">
        <w:rPr>
          <w:rFonts w:ascii="Arial Narrow" w:eastAsia="Times New Roman" w:hAnsi="Arial Narrow" w:cs="Arial"/>
          <w:sz w:val="24"/>
          <w:szCs w:val="24"/>
          <w:lang w:val="es-ES_tradnl" w:eastAsia="es-ES"/>
        </w:rPr>
        <w:t>urídica</w:t>
      </w:r>
    </w:p>
    <w:p w14:paraId="199B9A06" w14:textId="77777777" w:rsidR="000A03EC" w:rsidRPr="00843181" w:rsidRDefault="000A03EC" w:rsidP="000A03EC">
      <w:pPr>
        <w:rPr>
          <w:rFonts w:ascii="Arial Narrow" w:eastAsia="Times New Roman" w:hAnsi="Arial Narrow" w:cs="Arial"/>
          <w:sz w:val="24"/>
          <w:szCs w:val="24"/>
          <w:lang w:val="es-ES_tradnl" w:eastAsia="es-ES"/>
        </w:rPr>
      </w:pPr>
    </w:p>
    <w:p w14:paraId="0170855E" w14:textId="111BC0EE" w:rsidR="000A03EC" w:rsidRPr="00843181" w:rsidRDefault="000A03EC" w:rsidP="000A03EC">
      <w:pPr>
        <w:rPr>
          <w:rFonts w:ascii="Arial Narrow" w:eastAsia="Times New Roman" w:hAnsi="Arial Narrow" w:cs="Arial"/>
          <w:sz w:val="24"/>
          <w:szCs w:val="24"/>
          <w:lang w:val="es-ES_tradnl" w:eastAsia="es-ES"/>
        </w:rPr>
      </w:pPr>
      <w:r w:rsidRPr="00843181">
        <w:rPr>
          <w:rFonts w:ascii="Arial Narrow" w:eastAsia="Times New Roman" w:hAnsi="Arial Narrow" w:cs="Arial"/>
          <w:sz w:val="24"/>
          <w:szCs w:val="24"/>
          <w:lang w:val="es-ES_tradnl" w:eastAsia="es-ES"/>
        </w:rPr>
        <w:t>PARA:</w:t>
      </w:r>
      <w:r w:rsidRPr="00843181">
        <w:rPr>
          <w:rFonts w:ascii="Arial Narrow" w:eastAsia="Times New Roman" w:hAnsi="Arial Narrow" w:cs="Arial"/>
          <w:sz w:val="24"/>
          <w:szCs w:val="24"/>
          <w:lang w:val="es-ES_tradnl" w:eastAsia="es-ES"/>
        </w:rPr>
        <w:tab/>
      </w:r>
      <w:r w:rsidRPr="00843181">
        <w:rPr>
          <w:rFonts w:ascii="Arial Narrow" w:eastAsia="Times New Roman" w:hAnsi="Arial Narrow" w:cs="Arial"/>
          <w:sz w:val="24"/>
          <w:szCs w:val="24"/>
          <w:lang w:val="es-ES_tradnl" w:eastAsia="es-ES"/>
        </w:rPr>
        <w:tab/>
      </w:r>
      <w:r w:rsidR="005A3DFF" w:rsidRPr="00843181">
        <w:rPr>
          <w:rFonts w:ascii="Arial Narrow" w:eastAsia="Times New Roman" w:hAnsi="Arial Narrow" w:cs="Arial"/>
          <w:b/>
          <w:sz w:val="24"/>
          <w:szCs w:val="24"/>
          <w:lang w:val="es-ES_tradnl" w:eastAsia="es-ES"/>
        </w:rPr>
        <w:t>Nombre, apellido y cargo del destinatario del concepto</w:t>
      </w:r>
      <w:r w:rsidR="005C3361" w:rsidRPr="00843181">
        <w:rPr>
          <w:rFonts w:ascii="Arial Narrow" w:eastAsia="Times New Roman" w:hAnsi="Arial Narrow" w:cs="Arial"/>
          <w:sz w:val="24"/>
          <w:szCs w:val="24"/>
          <w:lang w:val="es-ES_tradnl" w:eastAsia="es-ES"/>
        </w:rPr>
        <w:t xml:space="preserve"> </w:t>
      </w:r>
    </w:p>
    <w:p w14:paraId="54B90891" w14:textId="7709BB0E" w:rsidR="000A03EC" w:rsidRPr="00843181" w:rsidRDefault="000A03EC" w:rsidP="000A03EC">
      <w:pPr>
        <w:rPr>
          <w:rFonts w:ascii="Arial Narrow" w:eastAsia="Times New Roman" w:hAnsi="Arial Narrow" w:cs="Arial"/>
          <w:sz w:val="24"/>
          <w:szCs w:val="24"/>
          <w:lang w:val="es-ES_tradnl" w:eastAsia="es-ES"/>
        </w:rPr>
      </w:pPr>
      <w:r w:rsidRPr="00843181">
        <w:rPr>
          <w:rFonts w:ascii="Arial Narrow" w:eastAsia="Times New Roman" w:hAnsi="Arial Narrow" w:cs="Arial"/>
          <w:sz w:val="24"/>
          <w:szCs w:val="24"/>
          <w:lang w:val="es-ES_tradnl" w:eastAsia="es-ES"/>
        </w:rPr>
        <w:tab/>
      </w:r>
      <w:r w:rsidRPr="00843181">
        <w:rPr>
          <w:rFonts w:ascii="Arial Narrow" w:eastAsia="Times New Roman" w:hAnsi="Arial Narrow" w:cs="Arial"/>
          <w:sz w:val="24"/>
          <w:szCs w:val="24"/>
          <w:lang w:val="es-ES_tradnl" w:eastAsia="es-ES"/>
        </w:rPr>
        <w:tab/>
      </w:r>
    </w:p>
    <w:p w14:paraId="598A7CF7" w14:textId="77777777" w:rsidR="000A03EC" w:rsidRPr="00843181" w:rsidRDefault="000A03EC" w:rsidP="00681EDF">
      <w:pPr>
        <w:jc w:val="center"/>
        <w:rPr>
          <w:rFonts w:ascii="Arial Narrow" w:eastAsia="Times New Roman" w:hAnsi="Arial Narrow" w:cs="Arial"/>
          <w:sz w:val="24"/>
          <w:szCs w:val="24"/>
          <w:lang w:val="es-ES_tradnl" w:eastAsia="es-ES"/>
        </w:rPr>
      </w:pPr>
    </w:p>
    <w:p w14:paraId="30E8F050" w14:textId="45818875" w:rsidR="000A03EC" w:rsidRPr="00843181" w:rsidRDefault="000A03EC" w:rsidP="000A03EC">
      <w:pPr>
        <w:spacing w:before="102" w:line="237" w:lineRule="auto"/>
        <w:ind w:left="1410" w:right="240" w:hanging="1410"/>
        <w:jc w:val="both"/>
        <w:rPr>
          <w:rFonts w:ascii="Arial Narrow" w:eastAsia="Times New Roman" w:hAnsi="Arial Narrow" w:cs="Arial"/>
          <w:sz w:val="24"/>
          <w:szCs w:val="24"/>
          <w:lang w:val="es-ES_tradnl" w:eastAsia="es-ES"/>
        </w:rPr>
      </w:pPr>
      <w:r w:rsidRPr="00843181">
        <w:rPr>
          <w:rFonts w:ascii="Arial Narrow" w:eastAsia="Times New Roman" w:hAnsi="Arial Narrow" w:cs="Arial"/>
          <w:sz w:val="24"/>
          <w:szCs w:val="24"/>
          <w:lang w:val="es-ES_tradnl" w:eastAsia="es-ES"/>
        </w:rPr>
        <w:t>ASUNTO:</w:t>
      </w:r>
      <w:r w:rsidRPr="00843181">
        <w:rPr>
          <w:rFonts w:ascii="Arial Narrow" w:eastAsia="Times New Roman" w:hAnsi="Arial Narrow" w:cs="Arial"/>
          <w:sz w:val="24"/>
          <w:szCs w:val="24"/>
          <w:lang w:val="es-ES_tradnl" w:eastAsia="es-ES"/>
        </w:rPr>
        <w:tab/>
        <w:t xml:space="preserve">Radicado </w:t>
      </w:r>
      <w:r w:rsidR="005A3DFF" w:rsidRPr="00843181">
        <w:rPr>
          <w:rFonts w:ascii="Arial Narrow" w:eastAsia="Times New Roman" w:hAnsi="Arial Narrow" w:cs="Arial"/>
          <w:sz w:val="24"/>
          <w:szCs w:val="24"/>
          <w:lang w:val="es-ES_tradnl" w:eastAsia="es-ES"/>
        </w:rPr>
        <w:t xml:space="preserve">No. </w:t>
      </w:r>
      <w:r w:rsidR="005A3DFF" w:rsidRPr="00843181">
        <w:rPr>
          <w:rFonts w:ascii="Arial Narrow" w:eastAsia="Times New Roman" w:hAnsi="Arial Narrow" w:cs="Arial"/>
          <w:b/>
          <w:sz w:val="24"/>
          <w:szCs w:val="24"/>
          <w:lang w:eastAsia="es-ES"/>
        </w:rPr>
        <w:t>XXXXXXXX</w:t>
      </w:r>
      <w:r w:rsidRPr="00843181">
        <w:rPr>
          <w:rFonts w:ascii="Arial Narrow" w:eastAsia="Times New Roman" w:hAnsi="Arial Narrow" w:cs="Arial"/>
          <w:b/>
          <w:sz w:val="24"/>
          <w:szCs w:val="24"/>
          <w:lang w:eastAsia="es-ES"/>
        </w:rPr>
        <w:t>.</w:t>
      </w:r>
      <w:r w:rsidRPr="00843181">
        <w:rPr>
          <w:rFonts w:ascii="Arial Narrow" w:eastAsia="Times New Roman" w:hAnsi="Arial Narrow" w:cs="Arial"/>
          <w:sz w:val="24"/>
          <w:szCs w:val="24"/>
          <w:lang w:eastAsia="es-ES"/>
        </w:rPr>
        <w:t xml:space="preserve"> </w:t>
      </w:r>
      <w:r w:rsidRPr="00843181">
        <w:rPr>
          <w:rFonts w:ascii="Arial Narrow" w:eastAsia="Times New Roman" w:hAnsi="Arial Narrow" w:cs="Arial"/>
          <w:sz w:val="24"/>
          <w:szCs w:val="24"/>
          <w:lang w:val="es-ES_tradnl" w:eastAsia="es-ES"/>
        </w:rPr>
        <w:t xml:space="preserve"> Concepto consolidado sobre el proyecto de ley </w:t>
      </w:r>
      <w:r w:rsidR="005A3DFF" w:rsidRPr="00843181">
        <w:rPr>
          <w:rFonts w:ascii="Arial Narrow" w:eastAsia="Times New Roman" w:hAnsi="Arial Narrow" w:cs="Arial"/>
          <w:b/>
          <w:sz w:val="24"/>
          <w:szCs w:val="24"/>
          <w:lang w:val="es-ES_tradnl" w:eastAsia="es-ES"/>
        </w:rPr>
        <w:t>XXXXXXXX</w:t>
      </w:r>
      <w:r w:rsidRPr="00843181">
        <w:rPr>
          <w:rFonts w:ascii="Arial Narrow" w:eastAsia="Times New Roman" w:hAnsi="Arial Narrow" w:cs="Arial"/>
          <w:b/>
          <w:sz w:val="24"/>
          <w:szCs w:val="24"/>
          <w:lang w:val="es-ES_tradnl" w:eastAsia="es-ES"/>
        </w:rPr>
        <w:t xml:space="preserve"> </w:t>
      </w:r>
      <w:r w:rsidRPr="00843181">
        <w:rPr>
          <w:rFonts w:ascii="Arial Narrow" w:hAnsi="Arial Narrow"/>
        </w:rPr>
        <w:t>“</w:t>
      </w:r>
      <w:r w:rsidRPr="00843181">
        <w:rPr>
          <w:rFonts w:ascii="Arial Narrow" w:eastAsia="Times New Roman" w:hAnsi="Arial Narrow" w:cs="Arial"/>
          <w:sz w:val="24"/>
          <w:szCs w:val="24"/>
          <w:lang w:val="es-ES_tradnl" w:eastAsia="es-ES"/>
        </w:rPr>
        <w:t xml:space="preserve">por la cual </w:t>
      </w:r>
      <w:r w:rsidR="005A3DFF" w:rsidRPr="00843181">
        <w:rPr>
          <w:rFonts w:ascii="Arial Narrow" w:eastAsia="Times New Roman" w:hAnsi="Arial Narrow" w:cs="Arial"/>
          <w:b/>
          <w:sz w:val="24"/>
          <w:szCs w:val="24"/>
          <w:lang w:val="es-ES_tradnl" w:eastAsia="es-ES"/>
        </w:rPr>
        <w:t>XXXXXXXXX</w:t>
      </w:r>
      <w:r w:rsidRPr="00843181">
        <w:rPr>
          <w:rFonts w:ascii="Arial Narrow" w:eastAsia="Times New Roman" w:hAnsi="Arial Narrow" w:cs="Arial"/>
          <w:b/>
          <w:sz w:val="24"/>
          <w:szCs w:val="24"/>
          <w:lang w:val="es-ES_tradnl" w:eastAsia="es-ES"/>
        </w:rPr>
        <w:t>”</w:t>
      </w:r>
    </w:p>
    <w:p w14:paraId="73580C12" w14:textId="77777777" w:rsidR="000A03EC" w:rsidRPr="00843181" w:rsidRDefault="000A03EC" w:rsidP="000A03EC">
      <w:pPr>
        <w:ind w:left="1410" w:hanging="1410"/>
        <w:rPr>
          <w:rFonts w:ascii="Arial Narrow" w:hAnsi="Arial Narrow"/>
          <w:sz w:val="24"/>
          <w:szCs w:val="24"/>
        </w:rPr>
      </w:pPr>
    </w:p>
    <w:p w14:paraId="13D3F4AB" w14:textId="23B12207" w:rsidR="000A03EC" w:rsidRPr="00843181" w:rsidRDefault="000A03EC" w:rsidP="000A03EC">
      <w:pPr>
        <w:pStyle w:val="Textoindependiente"/>
        <w:spacing w:before="2"/>
        <w:rPr>
          <w:rFonts w:ascii="Arial Narrow" w:hAnsi="Arial Narrow"/>
        </w:rPr>
      </w:pPr>
    </w:p>
    <w:p w14:paraId="1628421B" w14:textId="62D37454" w:rsidR="000A03EC" w:rsidRPr="00843181" w:rsidRDefault="000A03EC" w:rsidP="000A03EC">
      <w:pPr>
        <w:spacing w:before="102" w:line="237" w:lineRule="auto"/>
        <w:ind w:right="240"/>
        <w:jc w:val="both"/>
        <w:rPr>
          <w:rFonts w:ascii="Arial Narrow" w:eastAsia="Times New Roman" w:hAnsi="Arial Narrow" w:cs="Arial"/>
          <w:sz w:val="24"/>
          <w:szCs w:val="24"/>
          <w:lang w:val="es-ES_tradnl" w:eastAsia="es-ES"/>
        </w:rPr>
      </w:pPr>
      <w:r w:rsidRPr="00843181">
        <w:rPr>
          <w:rFonts w:ascii="Arial Narrow" w:eastAsia="Times New Roman" w:hAnsi="Arial Narrow" w:cs="Arial"/>
          <w:sz w:val="24"/>
          <w:szCs w:val="24"/>
          <w:lang w:val="es-ES_tradnl" w:eastAsia="es-ES"/>
        </w:rPr>
        <w:t xml:space="preserve">Con ocasión al proyecto ley </w:t>
      </w:r>
      <w:r w:rsidR="005A3DFF" w:rsidRPr="00843181">
        <w:rPr>
          <w:rFonts w:ascii="Arial Narrow" w:eastAsia="Times New Roman" w:hAnsi="Arial Narrow" w:cs="Arial"/>
          <w:b/>
          <w:sz w:val="24"/>
          <w:szCs w:val="24"/>
          <w:lang w:val="es-ES_tradnl" w:eastAsia="es-ES"/>
        </w:rPr>
        <w:t>XXXXXXXX</w:t>
      </w:r>
      <w:r w:rsidRPr="00843181">
        <w:rPr>
          <w:rFonts w:ascii="Arial Narrow" w:eastAsia="Times New Roman" w:hAnsi="Arial Narrow" w:cs="Arial"/>
          <w:sz w:val="24"/>
          <w:szCs w:val="24"/>
          <w:lang w:val="es-ES_tradnl" w:eastAsia="es-ES"/>
        </w:rPr>
        <w:t xml:space="preserve"> </w:t>
      </w:r>
      <w:r w:rsidRPr="00843181">
        <w:rPr>
          <w:rFonts w:ascii="Arial Narrow" w:hAnsi="Arial Narrow"/>
        </w:rPr>
        <w:t>“</w:t>
      </w:r>
      <w:r w:rsidRPr="00843181">
        <w:rPr>
          <w:rFonts w:ascii="Arial Narrow" w:eastAsia="Times New Roman" w:hAnsi="Arial Narrow" w:cs="Arial"/>
          <w:sz w:val="24"/>
          <w:szCs w:val="24"/>
          <w:lang w:val="es-ES_tradnl" w:eastAsia="es-ES"/>
        </w:rPr>
        <w:t xml:space="preserve">por la cual </w:t>
      </w:r>
      <w:r w:rsidR="005A3DFF" w:rsidRPr="00843181">
        <w:rPr>
          <w:rFonts w:ascii="Arial Narrow" w:eastAsia="Times New Roman" w:hAnsi="Arial Narrow" w:cs="Arial"/>
          <w:b/>
          <w:sz w:val="24"/>
          <w:szCs w:val="24"/>
          <w:lang w:val="es-ES_tradnl" w:eastAsia="es-ES"/>
        </w:rPr>
        <w:t>XXXXXXXXXX</w:t>
      </w:r>
      <w:r w:rsidRPr="00843181">
        <w:rPr>
          <w:rFonts w:ascii="Arial Narrow" w:eastAsia="Times New Roman" w:hAnsi="Arial Narrow" w:cs="Arial"/>
          <w:sz w:val="24"/>
          <w:szCs w:val="24"/>
          <w:lang w:val="es-ES_tradnl" w:eastAsia="es-ES"/>
        </w:rPr>
        <w:t xml:space="preserve">”, se compilan en este </w:t>
      </w:r>
      <w:r w:rsidR="00F8593E" w:rsidRPr="00843181">
        <w:rPr>
          <w:rFonts w:ascii="Arial Narrow" w:eastAsia="Times New Roman" w:hAnsi="Arial Narrow" w:cs="Arial"/>
          <w:sz w:val="24"/>
          <w:szCs w:val="24"/>
          <w:lang w:val="es-ES_tradnl" w:eastAsia="es-ES"/>
        </w:rPr>
        <w:t>documento</w:t>
      </w:r>
      <w:r w:rsidRPr="00843181">
        <w:rPr>
          <w:rFonts w:ascii="Arial Narrow" w:eastAsia="Times New Roman" w:hAnsi="Arial Narrow" w:cs="Arial"/>
          <w:color w:val="FF0000"/>
          <w:sz w:val="24"/>
          <w:szCs w:val="24"/>
          <w:lang w:val="es-ES_tradnl" w:eastAsia="es-ES"/>
        </w:rPr>
        <w:t xml:space="preserve"> </w:t>
      </w:r>
      <w:r w:rsidRPr="00843181">
        <w:rPr>
          <w:rFonts w:ascii="Arial Narrow" w:eastAsia="Times New Roman" w:hAnsi="Arial Narrow" w:cs="Arial"/>
          <w:sz w:val="24"/>
          <w:szCs w:val="24"/>
          <w:lang w:val="es-ES_tradnl" w:eastAsia="es-ES"/>
        </w:rPr>
        <w:t xml:space="preserve">los conceptos emitidos por la Dirección de </w:t>
      </w:r>
      <w:r w:rsidR="005A3DFF" w:rsidRPr="00843181">
        <w:rPr>
          <w:rFonts w:ascii="Arial Narrow" w:eastAsia="Times New Roman" w:hAnsi="Arial Narrow" w:cs="Arial"/>
          <w:b/>
          <w:sz w:val="24"/>
          <w:szCs w:val="24"/>
          <w:lang w:val="es-ES_tradnl" w:eastAsia="es-ES"/>
        </w:rPr>
        <w:t>XXXXXXXX</w:t>
      </w:r>
      <w:r w:rsidRPr="00843181">
        <w:rPr>
          <w:rFonts w:ascii="Arial Narrow" w:eastAsia="Times New Roman" w:hAnsi="Arial Narrow" w:cs="Arial"/>
          <w:sz w:val="24"/>
          <w:szCs w:val="24"/>
          <w:lang w:val="es-ES_tradnl" w:eastAsia="es-ES"/>
        </w:rPr>
        <w:t xml:space="preserve"> y la Oficina Asesora Jurídica y se envían a su despacho elementos de análisis a fin de definir la posición de esta cartera ministerial frente al proyecto normativo, en los siguientes términos:</w:t>
      </w:r>
    </w:p>
    <w:p w14:paraId="5D732A6D" w14:textId="77777777" w:rsidR="000A03EC" w:rsidRPr="00843181" w:rsidRDefault="000A03EC" w:rsidP="000A03EC">
      <w:pPr>
        <w:pStyle w:val="Textoindependiente"/>
        <w:spacing w:before="2"/>
        <w:rPr>
          <w:rFonts w:ascii="Arial Narrow" w:hAnsi="Arial Narrow"/>
        </w:rPr>
      </w:pPr>
    </w:p>
    <w:p w14:paraId="097794E4" w14:textId="77777777" w:rsidR="007B66BC" w:rsidRPr="00843181" w:rsidRDefault="007B66BC" w:rsidP="000A03EC">
      <w:pPr>
        <w:pStyle w:val="Textoindependiente"/>
        <w:spacing w:before="10"/>
        <w:rPr>
          <w:rFonts w:ascii="Arial Narrow" w:hAnsi="Arial Narrow"/>
          <w:sz w:val="20"/>
        </w:rPr>
      </w:pPr>
    </w:p>
    <w:p w14:paraId="74EA2586" w14:textId="5E0AF255" w:rsidR="007B66BC" w:rsidRPr="00BD37B3" w:rsidRDefault="00B64847" w:rsidP="000A03EC">
      <w:pPr>
        <w:pStyle w:val="Ttulo1"/>
        <w:numPr>
          <w:ilvl w:val="0"/>
          <w:numId w:val="1"/>
        </w:numPr>
        <w:tabs>
          <w:tab w:val="left" w:pos="2030"/>
          <w:tab w:val="left" w:pos="2031"/>
        </w:tabs>
        <w:spacing w:before="100"/>
        <w:ind w:hanging="709"/>
        <w:jc w:val="left"/>
        <w:rPr>
          <w:rFonts w:ascii="Arial Narrow" w:eastAsia="Times New Roman" w:hAnsi="Arial Narrow"/>
          <w:lang w:val="es-ES_tradnl" w:eastAsia="es-ES"/>
        </w:rPr>
      </w:pPr>
      <w:r w:rsidRPr="00BD37B3">
        <w:rPr>
          <w:rFonts w:ascii="Arial Narrow" w:eastAsia="Times New Roman" w:hAnsi="Arial Narrow"/>
          <w:lang w:val="es-ES_tradnl" w:eastAsia="es-ES"/>
        </w:rPr>
        <w:t>CONSIDERACIONES FRENTE A LA JUSTIFICACIÓN DEL PROYECTO</w:t>
      </w:r>
    </w:p>
    <w:p w14:paraId="55AE87E7" w14:textId="77777777" w:rsidR="007B66BC" w:rsidRPr="00843181" w:rsidRDefault="007B66BC">
      <w:pPr>
        <w:pStyle w:val="Textoindependiente"/>
        <w:spacing w:before="7"/>
        <w:rPr>
          <w:rFonts w:ascii="Arial Narrow" w:hAnsi="Arial Narrow"/>
          <w:b/>
          <w:sz w:val="20"/>
        </w:rPr>
      </w:pPr>
    </w:p>
    <w:p w14:paraId="7E81AF8A" w14:textId="77777777" w:rsidR="00896F0C" w:rsidRPr="00843181" w:rsidRDefault="00B64847" w:rsidP="000A03EC">
      <w:pPr>
        <w:spacing w:before="102" w:line="238" w:lineRule="auto"/>
        <w:ind w:right="238"/>
        <w:jc w:val="both"/>
        <w:rPr>
          <w:rFonts w:ascii="Arial Narrow" w:eastAsia="Times New Roman" w:hAnsi="Arial Narrow" w:cs="Arial"/>
          <w:sz w:val="24"/>
          <w:szCs w:val="24"/>
          <w:lang w:val="es-ES_tradnl" w:eastAsia="es-ES"/>
        </w:rPr>
      </w:pPr>
      <w:r w:rsidRPr="00843181">
        <w:rPr>
          <w:rFonts w:ascii="Arial Narrow" w:eastAsia="Times New Roman" w:hAnsi="Arial Narrow" w:cs="Arial"/>
          <w:sz w:val="24"/>
          <w:szCs w:val="24"/>
          <w:lang w:val="es-ES_tradnl" w:eastAsia="es-ES"/>
        </w:rPr>
        <w:t xml:space="preserve">El </w:t>
      </w:r>
      <w:r w:rsidR="005A3DFF" w:rsidRPr="00843181">
        <w:rPr>
          <w:rFonts w:ascii="Arial Narrow" w:eastAsia="Times New Roman" w:hAnsi="Arial Narrow" w:cs="Arial"/>
          <w:sz w:val="24"/>
          <w:szCs w:val="24"/>
          <w:lang w:val="es-ES_tradnl" w:eastAsia="es-ES"/>
        </w:rPr>
        <w:t>proyecto de Ley se justifica en</w:t>
      </w:r>
      <w:r w:rsidR="00896F0C" w:rsidRPr="00843181">
        <w:rPr>
          <w:rFonts w:ascii="Arial Narrow" w:eastAsia="Times New Roman" w:hAnsi="Arial Narrow" w:cs="Arial"/>
          <w:sz w:val="24"/>
          <w:szCs w:val="24"/>
          <w:lang w:val="es-ES_tradnl" w:eastAsia="es-ES"/>
        </w:rPr>
        <w:t xml:space="preserve"> XXXXXX</w:t>
      </w:r>
    </w:p>
    <w:p w14:paraId="30DB0451" w14:textId="02DC0062" w:rsidR="00896F0C" w:rsidRPr="00843181" w:rsidRDefault="00896F0C" w:rsidP="00896F0C">
      <w:pPr>
        <w:adjustRightInd w:val="0"/>
        <w:jc w:val="both"/>
        <w:rPr>
          <w:rFonts w:ascii="Arial Narrow" w:eastAsiaTheme="minorHAnsi" w:hAnsi="Arial Narrow" w:cs="TimesNewRomanPS-BoldMT"/>
          <w:b/>
          <w:bCs/>
          <w:sz w:val="18"/>
        </w:rPr>
      </w:pPr>
      <w:r w:rsidRPr="00843181">
        <w:rPr>
          <w:rFonts w:ascii="Arial Narrow" w:eastAsiaTheme="minorHAnsi" w:hAnsi="Arial Narrow" w:cs="TimesNewRomanPS-BoldMT"/>
          <w:b/>
          <w:bCs/>
        </w:rPr>
        <w:t xml:space="preserve">Nota </w:t>
      </w:r>
      <w:r w:rsidRPr="00843181">
        <w:rPr>
          <w:rFonts w:ascii="Arial Narrow" w:eastAsiaTheme="minorHAnsi" w:hAnsi="Arial Narrow" w:cs="TimesNewRomanPS-BoldMT"/>
          <w:b/>
          <w:bCs/>
          <w:sz w:val="18"/>
        </w:rPr>
        <w:t>[</w:t>
      </w:r>
      <w:r w:rsidRPr="00843181">
        <w:rPr>
          <w:rFonts w:ascii="Arial Narrow" w:eastAsiaTheme="minorHAnsi" w:hAnsi="Arial Narrow" w:cs="TimesNewRomanPS-BoldMT"/>
          <w:b/>
          <w:bCs/>
          <w:color w:val="FF0000"/>
          <w:sz w:val="18"/>
        </w:rPr>
        <w:t>Ejemplo: las reiteradas situaciones de maltrato de las que son víctimas los animales domésticos y de especies silvestres, así como en la ineficiencia del estado para atender dicha problemática. Es oportuno indicar que, existen limitaciones presupuestales para una adecuada capacidad de respuesta de las instituciones competentes para garantizar de manera efectiva la protección y condiciones de bienestar animal en Colombia. Así, mismo, se percibe escasa coordinación entre las entidades que actualmente tienen competencias y funciones sobre esta materia y que, además, se hace necesaria una revisión y actualización normativa para disminuir las brechas de protección y bienestar de los diferentes grupos de animales en el territorio nacional</w:t>
      </w:r>
      <w:r w:rsidRPr="00843181">
        <w:rPr>
          <w:rFonts w:ascii="Arial Narrow" w:eastAsiaTheme="minorHAnsi" w:hAnsi="Arial Narrow" w:cs="TimesNewRomanPS-BoldMT"/>
          <w:b/>
          <w:bCs/>
          <w:sz w:val="18"/>
        </w:rPr>
        <w:t>.]</w:t>
      </w:r>
    </w:p>
    <w:p w14:paraId="47BA99FE" w14:textId="77777777" w:rsidR="000A03EC" w:rsidRPr="00843181" w:rsidRDefault="000A03EC" w:rsidP="00FF7931">
      <w:pPr>
        <w:pStyle w:val="Textoindependiente"/>
        <w:spacing w:after="240"/>
        <w:rPr>
          <w:rFonts w:ascii="Arial Narrow" w:hAnsi="Arial Narrow"/>
        </w:rPr>
      </w:pPr>
    </w:p>
    <w:p w14:paraId="7ECBD280" w14:textId="2ED49E50" w:rsidR="007B66BC" w:rsidRPr="00BD37B3" w:rsidRDefault="00B64847" w:rsidP="00BD37B3">
      <w:pPr>
        <w:pStyle w:val="Ttulo1"/>
        <w:numPr>
          <w:ilvl w:val="0"/>
          <w:numId w:val="1"/>
        </w:numPr>
        <w:tabs>
          <w:tab w:val="left" w:pos="2030"/>
          <w:tab w:val="left" w:pos="2031"/>
        </w:tabs>
        <w:spacing w:before="100"/>
        <w:ind w:hanging="709"/>
        <w:jc w:val="left"/>
        <w:rPr>
          <w:rFonts w:ascii="Arial Narrow" w:eastAsia="Times New Roman" w:hAnsi="Arial Narrow"/>
          <w:lang w:val="es-ES_tradnl" w:eastAsia="es-ES"/>
        </w:rPr>
      </w:pPr>
      <w:r w:rsidRPr="00BD37B3">
        <w:rPr>
          <w:rFonts w:ascii="Arial Narrow" w:eastAsia="Times New Roman" w:hAnsi="Arial Narrow"/>
          <w:lang w:val="es-ES_tradnl" w:eastAsia="es-ES"/>
        </w:rPr>
        <w:t>CONSIDERACIONES FRENTE AL ARTICULADO</w:t>
      </w:r>
    </w:p>
    <w:p w14:paraId="2DCA21A1" w14:textId="77777777" w:rsidR="00586CF0" w:rsidRPr="00843181" w:rsidRDefault="00586CF0" w:rsidP="00586CF0">
      <w:pPr>
        <w:pStyle w:val="Ttulo1"/>
        <w:tabs>
          <w:tab w:val="left" w:pos="2875"/>
          <w:tab w:val="left" w:pos="2876"/>
        </w:tabs>
        <w:ind w:left="2875" w:firstLine="0"/>
        <w:jc w:val="right"/>
        <w:rPr>
          <w:rFonts w:ascii="Arial Narrow" w:hAnsi="Arial Narrow"/>
        </w:rPr>
      </w:pPr>
    </w:p>
    <w:p w14:paraId="15D929B6" w14:textId="4721E796" w:rsidR="00612516" w:rsidRPr="00843181" w:rsidRDefault="00612516" w:rsidP="00612516">
      <w:pPr>
        <w:pStyle w:val="Ttulo1"/>
        <w:tabs>
          <w:tab w:val="left" w:pos="2875"/>
          <w:tab w:val="left" w:pos="2876"/>
        </w:tabs>
        <w:ind w:hanging="219"/>
        <w:jc w:val="right"/>
        <w:rPr>
          <w:rFonts w:ascii="Arial Narrow" w:hAnsi="Arial Narrow"/>
          <w:w w:val="80"/>
        </w:rPr>
      </w:pPr>
    </w:p>
    <w:p w14:paraId="7ABE2F5E" w14:textId="0EB688DE" w:rsidR="00612516" w:rsidRPr="00662479" w:rsidRDefault="00612516" w:rsidP="00662479">
      <w:pPr>
        <w:pStyle w:val="Ttulo1"/>
        <w:tabs>
          <w:tab w:val="left" w:pos="2875"/>
          <w:tab w:val="left" w:pos="2876"/>
        </w:tabs>
        <w:ind w:hanging="77"/>
        <w:rPr>
          <w:rFonts w:ascii="Arial Narrow" w:eastAsia="Times New Roman" w:hAnsi="Arial Narrow"/>
          <w:lang w:val="es-ES_tradnl" w:eastAsia="es-ES"/>
        </w:rPr>
      </w:pPr>
      <w:r w:rsidRPr="00662479">
        <w:rPr>
          <w:rFonts w:ascii="Arial Narrow" w:eastAsia="Times New Roman" w:hAnsi="Arial Narrow"/>
          <w:lang w:val="es-ES_tradnl" w:eastAsia="es-ES"/>
        </w:rPr>
        <w:t>2.1. OBSERVACIONES GENERALES</w:t>
      </w:r>
    </w:p>
    <w:p w14:paraId="1223F963" w14:textId="07F7BBFE" w:rsidR="005A3DFF" w:rsidRPr="00843181" w:rsidRDefault="005A3DFF" w:rsidP="00612516">
      <w:pPr>
        <w:pStyle w:val="Ttulo1"/>
        <w:tabs>
          <w:tab w:val="left" w:pos="2875"/>
          <w:tab w:val="left" w:pos="2876"/>
        </w:tabs>
        <w:ind w:hanging="219"/>
        <w:rPr>
          <w:rFonts w:ascii="Arial Narrow" w:hAnsi="Arial Narrow"/>
          <w:w w:val="80"/>
        </w:rPr>
      </w:pPr>
    </w:p>
    <w:p w14:paraId="45F3C5B5" w14:textId="2E442195" w:rsidR="00896F0C" w:rsidRPr="00662479" w:rsidRDefault="00896F0C" w:rsidP="00612516">
      <w:pPr>
        <w:pStyle w:val="Ttulo1"/>
        <w:tabs>
          <w:tab w:val="left" w:pos="2875"/>
          <w:tab w:val="left" w:pos="2876"/>
        </w:tabs>
        <w:ind w:hanging="219"/>
        <w:rPr>
          <w:rFonts w:ascii="Arial Narrow" w:eastAsia="Times New Roman" w:hAnsi="Arial Narrow"/>
          <w:lang w:val="es-ES_tradnl" w:eastAsia="es-ES"/>
        </w:rPr>
      </w:pPr>
      <w:r w:rsidRPr="00662479">
        <w:rPr>
          <w:rFonts w:ascii="Arial Narrow" w:eastAsia="Times New Roman" w:hAnsi="Arial Narrow"/>
          <w:lang w:val="es-ES_tradnl" w:eastAsia="es-ES"/>
        </w:rPr>
        <w:t xml:space="preserve">XXXXXXXXX </w:t>
      </w:r>
    </w:p>
    <w:p w14:paraId="22ADEF00" w14:textId="30C1DF48" w:rsidR="00896F0C" w:rsidRPr="00843181" w:rsidRDefault="00896F0C" w:rsidP="00896F0C">
      <w:pPr>
        <w:adjustRightInd w:val="0"/>
        <w:jc w:val="both"/>
        <w:rPr>
          <w:rFonts w:ascii="Arial Narrow" w:eastAsiaTheme="minorHAnsi" w:hAnsi="Arial Narrow" w:cs="TimesNewRomanPS-BoldMT"/>
          <w:b/>
          <w:bCs/>
          <w:color w:val="FF0000"/>
          <w:sz w:val="18"/>
        </w:rPr>
      </w:pPr>
      <w:r w:rsidRPr="00843181">
        <w:rPr>
          <w:rFonts w:ascii="Arial Narrow" w:eastAsiaTheme="minorHAnsi" w:hAnsi="Arial Narrow" w:cs="TimesNewRomanPS-BoldMT"/>
          <w:b/>
          <w:bCs/>
        </w:rPr>
        <w:t xml:space="preserve">Nota </w:t>
      </w:r>
      <w:r w:rsidRPr="00843181">
        <w:rPr>
          <w:rFonts w:ascii="Arial Narrow" w:eastAsiaTheme="minorHAnsi" w:hAnsi="Arial Narrow" w:cs="TimesNewRomanPS-BoldMT"/>
          <w:b/>
          <w:bCs/>
          <w:sz w:val="18"/>
        </w:rPr>
        <w:t>[</w:t>
      </w:r>
      <w:r w:rsidRPr="00843181">
        <w:rPr>
          <w:rFonts w:ascii="Arial Narrow" w:eastAsiaTheme="minorHAnsi" w:hAnsi="Arial Narrow" w:cs="TimesNewRomanPS-BoldMT"/>
          <w:b/>
          <w:bCs/>
          <w:color w:val="FF0000"/>
          <w:sz w:val="18"/>
        </w:rPr>
        <w:t>Ejemplo: Preocupa a esta cartera el establecimiento de libertades y derechos en cabeza de los animales, de manera general, esto es el reconocimiento de los mismos como sujetos de derecho. En este sentido, cabe tomar en cuenta lo indicado en concepto radicado 221005003899 del 05 de octubre de 2022, emitido por este mismo Ministerio, en el cual se indicó lo siguiente:</w:t>
      </w:r>
    </w:p>
    <w:p w14:paraId="189F9B16" w14:textId="77777777" w:rsidR="00896F0C" w:rsidRPr="00843181" w:rsidRDefault="00896F0C" w:rsidP="00896F0C">
      <w:pPr>
        <w:adjustRightInd w:val="0"/>
        <w:jc w:val="both"/>
        <w:rPr>
          <w:rFonts w:ascii="Arial Narrow" w:eastAsiaTheme="minorHAnsi" w:hAnsi="Arial Narrow" w:cs="TimesNewRomanPS-BoldMT"/>
          <w:b/>
          <w:bCs/>
          <w:color w:val="FF0000"/>
          <w:sz w:val="18"/>
        </w:rPr>
      </w:pPr>
    </w:p>
    <w:p w14:paraId="05B69AEF" w14:textId="77777777" w:rsidR="00896F0C" w:rsidRPr="00843181" w:rsidRDefault="00896F0C" w:rsidP="00896F0C">
      <w:pPr>
        <w:adjustRightInd w:val="0"/>
        <w:ind w:left="426" w:right="411"/>
        <w:jc w:val="both"/>
        <w:rPr>
          <w:rFonts w:ascii="Arial Narrow" w:eastAsiaTheme="minorHAnsi" w:hAnsi="Arial Narrow" w:cs="TimesNewRomanPS-BoldMT"/>
          <w:b/>
          <w:bCs/>
          <w:color w:val="FF0000"/>
          <w:sz w:val="18"/>
        </w:rPr>
      </w:pPr>
      <w:r w:rsidRPr="00843181">
        <w:rPr>
          <w:rFonts w:ascii="Arial Narrow" w:eastAsiaTheme="minorHAnsi" w:hAnsi="Arial Narrow" w:cs="TimesNewRomanPS-BoldMT"/>
          <w:b/>
          <w:bCs/>
          <w:color w:val="FF0000"/>
          <w:sz w:val="18"/>
        </w:rPr>
        <w:t>“Aunado a lo anterior, vale la pena hacer mención del estatus jurídico de los animales silvestres, tema que fue abordado por la Corte Constitucional en sede de la sentencia SU- 016 de 2020, oportunidad en la que precisó:</w:t>
      </w:r>
    </w:p>
    <w:p w14:paraId="47A5B5F6" w14:textId="77777777" w:rsidR="00896F0C" w:rsidRPr="00843181" w:rsidRDefault="00896F0C" w:rsidP="00896F0C">
      <w:pPr>
        <w:adjustRightInd w:val="0"/>
        <w:ind w:left="426"/>
        <w:jc w:val="both"/>
        <w:rPr>
          <w:rFonts w:ascii="Arial Narrow" w:eastAsiaTheme="minorHAnsi" w:hAnsi="Arial Narrow" w:cs="TimesNewRomanPS-BoldMT"/>
          <w:b/>
          <w:bCs/>
          <w:color w:val="FF0000"/>
          <w:sz w:val="18"/>
        </w:rPr>
      </w:pPr>
    </w:p>
    <w:p w14:paraId="496284B0" w14:textId="277939DB" w:rsidR="00896F0C" w:rsidRPr="00843181" w:rsidRDefault="00896F0C" w:rsidP="00896F0C">
      <w:pPr>
        <w:adjustRightInd w:val="0"/>
        <w:ind w:left="426" w:right="411"/>
        <w:jc w:val="both"/>
        <w:rPr>
          <w:rFonts w:ascii="Arial Narrow" w:eastAsiaTheme="minorHAnsi" w:hAnsi="Arial Narrow" w:cs="TimesNewRomanPS-BoldMT"/>
          <w:b/>
          <w:bCs/>
          <w:color w:val="FF0000"/>
          <w:sz w:val="18"/>
        </w:rPr>
      </w:pPr>
      <w:r w:rsidRPr="00843181">
        <w:rPr>
          <w:rFonts w:ascii="Arial Narrow" w:eastAsiaTheme="minorHAnsi" w:hAnsi="Arial Narrow" w:cs="TimesNewRomanPS-BoldMT"/>
          <w:b/>
          <w:bCs/>
          <w:color w:val="FF0000"/>
          <w:sz w:val="18"/>
        </w:rPr>
        <w:t>“Los animales silvestres son relevantes desde el punto de vista constitucional desde dos</w:t>
      </w:r>
      <w:r w:rsidR="0001062F">
        <w:rPr>
          <w:rFonts w:ascii="Arial Narrow" w:eastAsiaTheme="minorHAnsi" w:hAnsi="Arial Narrow" w:cs="TimesNewRomanPS-BoldMT"/>
          <w:b/>
          <w:bCs/>
          <w:color w:val="FF0000"/>
          <w:sz w:val="18"/>
        </w:rPr>
        <w:t xml:space="preserve"> </w:t>
      </w:r>
      <w:r w:rsidRPr="00843181">
        <w:rPr>
          <w:rFonts w:ascii="Arial Narrow" w:eastAsiaTheme="minorHAnsi" w:hAnsi="Arial Narrow" w:cs="TimesNewRomanPS-BoldMT"/>
          <w:b/>
          <w:bCs/>
          <w:color w:val="FF0000"/>
          <w:sz w:val="18"/>
        </w:rPr>
        <w:t xml:space="preserve">perspectivas: primero, como elementos integrantes de la naturaleza, y segundo, como individuos sintientes que tienen un valor propio independientemente de su aporte ecosistémico. En el primer caso, los animales silvestres no son reconocidos en tanto individuos sino como ejemplares de una especie silvestre que cumple distintas funciones ecosistémicas que son tuteladas en atención al deber constitucional de protección al medio ambiente, y en el segundo, en cambio, los animales </w:t>
      </w:r>
      <w:r w:rsidRPr="00843181">
        <w:rPr>
          <w:rFonts w:ascii="Arial Narrow" w:eastAsiaTheme="minorHAnsi" w:hAnsi="Arial Narrow" w:cs="TimesNewRomanPS-BoldMT"/>
          <w:b/>
          <w:bCs/>
          <w:color w:val="FF0000"/>
          <w:sz w:val="18"/>
        </w:rPr>
        <w:lastRenderedPageBreak/>
        <w:t>son reconocidos como seres que tienen un valor propio.”</w:t>
      </w:r>
    </w:p>
    <w:p w14:paraId="638920D0" w14:textId="77777777" w:rsidR="00896F0C" w:rsidRPr="00843181" w:rsidRDefault="00896F0C" w:rsidP="00896F0C">
      <w:pPr>
        <w:adjustRightInd w:val="0"/>
        <w:jc w:val="both"/>
        <w:rPr>
          <w:rFonts w:ascii="Arial Narrow" w:eastAsiaTheme="minorHAnsi" w:hAnsi="Arial Narrow" w:cs="TimesNewRomanPS-BoldMT"/>
          <w:b/>
          <w:bCs/>
          <w:color w:val="FF0000"/>
          <w:sz w:val="18"/>
        </w:rPr>
      </w:pPr>
    </w:p>
    <w:p w14:paraId="593DA860" w14:textId="6AD21F5A" w:rsidR="00896F0C" w:rsidRPr="00843181" w:rsidRDefault="00896F0C" w:rsidP="00896F0C">
      <w:pPr>
        <w:adjustRightInd w:val="0"/>
        <w:jc w:val="both"/>
        <w:rPr>
          <w:rFonts w:ascii="Arial Narrow" w:eastAsiaTheme="minorHAnsi" w:hAnsi="Arial Narrow" w:cs="TimesNewRomanPS-BoldMT"/>
          <w:b/>
          <w:bCs/>
          <w:sz w:val="18"/>
        </w:rPr>
      </w:pPr>
      <w:r w:rsidRPr="00843181">
        <w:rPr>
          <w:rFonts w:ascii="Arial Narrow" w:eastAsiaTheme="minorHAnsi" w:hAnsi="Arial Narrow" w:cs="TimesNewRomanPS-BoldMT"/>
          <w:b/>
          <w:bCs/>
          <w:color w:val="FF0000"/>
          <w:sz w:val="18"/>
        </w:rPr>
        <w:t xml:space="preserve">En este sentido se considera muy importante también lo anterior, toda vez que se respeta la competencia de las autoridades ambientales en relación con las infracciones ambientales en virtud de las cuales se genera afectación o uso, aprovechamiento, movilización ilegal o tráfico de especies de la fauna </w:t>
      </w:r>
      <w:r w:rsidR="00467AF3" w:rsidRPr="00843181">
        <w:rPr>
          <w:rFonts w:ascii="Arial Narrow" w:eastAsiaTheme="minorHAnsi" w:hAnsi="Arial Narrow" w:cs="TimesNewRomanPS-BoldMT"/>
          <w:b/>
          <w:bCs/>
          <w:color w:val="FF0000"/>
          <w:sz w:val="18"/>
        </w:rPr>
        <w:t>silvestre.</w:t>
      </w:r>
      <w:r w:rsidRPr="00843181">
        <w:rPr>
          <w:rFonts w:ascii="Arial Narrow" w:eastAsiaTheme="minorHAnsi" w:hAnsi="Arial Narrow" w:cs="TimesNewRomanPS-BoldMT"/>
          <w:b/>
          <w:bCs/>
          <w:sz w:val="18"/>
        </w:rPr>
        <w:t>]</w:t>
      </w:r>
    </w:p>
    <w:p w14:paraId="06C90F79" w14:textId="77777777" w:rsidR="00896F0C" w:rsidRPr="00843181" w:rsidRDefault="00896F0C" w:rsidP="00612516">
      <w:pPr>
        <w:pStyle w:val="Ttulo1"/>
        <w:tabs>
          <w:tab w:val="left" w:pos="2875"/>
          <w:tab w:val="left" w:pos="2876"/>
        </w:tabs>
        <w:ind w:hanging="219"/>
        <w:rPr>
          <w:rFonts w:ascii="Arial Narrow" w:hAnsi="Arial Narrow"/>
          <w:w w:val="80"/>
        </w:rPr>
      </w:pPr>
    </w:p>
    <w:p w14:paraId="637FCE95" w14:textId="39250F6F" w:rsidR="00586CF0" w:rsidRPr="00843181" w:rsidRDefault="00586CF0" w:rsidP="00C86F64">
      <w:pPr>
        <w:shd w:val="clear" w:color="auto" w:fill="FFFFFF" w:themeFill="background1"/>
        <w:ind w:right="238"/>
        <w:jc w:val="both"/>
        <w:rPr>
          <w:rFonts w:ascii="Arial Narrow" w:eastAsia="Times New Roman" w:hAnsi="Arial Narrow" w:cs="Arial"/>
          <w:sz w:val="24"/>
          <w:szCs w:val="24"/>
          <w:lang w:val="es-ES_tradnl" w:eastAsia="es-ES"/>
        </w:rPr>
      </w:pPr>
    </w:p>
    <w:p w14:paraId="08B3EE05" w14:textId="5C7A5056" w:rsidR="00524CD1" w:rsidRPr="00662479" w:rsidRDefault="00201FEE" w:rsidP="00C86F64">
      <w:pPr>
        <w:pStyle w:val="Ttulo1"/>
        <w:tabs>
          <w:tab w:val="left" w:pos="2875"/>
          <w:tab w:val="left" w:pos="2876"/>
        </w:tabs>
        <w:ind w:hanging="77"/>
        <w:rPr>
          <w:rFonts w:ascii="Arial Narrow" w:eastAsia="Times New Roman" w:hAnsi="Arial Narrow"/>
          <w:lang w:val="es-ES_tradnl" w:eastAsia="es-ES"/>
        </w:rPr>
      </w:pPr>
      <w:r w:rsidRPr="00662479">
        <w:rPr>
          <w:rFonts w:ascii="Arial Narrow" w:eastAsia="Times New Roman" w:hAnsi="Arial Narrow"/>
          <w:lang w:val="es-ES_tradnl" w:eastAsia="es-ES"/>
        </w:rPr>
        <w:t>2.2. OBSERVACIONES</w:t>
      </w:r>
      <w:r w:rsidR="00467AF3" w:rsidRPr="00662479">
        <w:rPr>
          <w:rFonts w:ascii="Arial Narrow" w:eastAsia="Times New Roman" w:hAnsi="Arial Narrow"/>
          <w:lang w:val="es-ES_tradnl" w:eastAsia="es-ES"/>
        </w:rPr>
        <w:t xml:space="preserve"> ESPECIFICAS </w:t>
      </w:r>
    </w:p>
    <w:p w14:paraId="10AC6FFC" w14:textId="6AD45F1A" w:rsidR="00201FEE" w:rsidRPr="00BD37B3" w:rsidRDefault="00467AF3" w:rsidP="00C86F64">
      <w:pPr>
        <w:pStyle w:val="Ttulo1"/>
        <w:tabs>
          <w:tab w:val="left" w:pos="2875"/>
          <w:tab w:val="left" w:pos="2876"/>
        </w:tabs>
        <w:ind w:hanging="77"/>
        <w:rPr>
          <w:rFonts w:ascii="Arial Narrow" w:eastAsiaTheme="minorHAnsi" w:hAnsi="Arial Narrow" w:cs="TimesNewRomanPS-BoldMT"/>
          <w:b w:val="0"/>
          <w:bCs w:val="0"/>
          <w:color w:val="FF0000"/>
          <w:sz w:val="18"/>
        </w:rPr>
      </w:pPr>
      <w:r w:rsidRPr="00843181">
        <w:rPr>
          <w:rFonts w:ascii="Arial Narrow" w:eastAsiaTheme="minorHAnsi" w:hAnsi="Arial Narrow" w:cs="TimesNewRomanPS-BoldMT"/>
        </w:rPr>
        <w:t xml:space="preserve">Nota </w:t>
      </w:r>
      <w:r w:rsidRPr="001039A9">
        <w:rPr>
          <w:rFonts w:ascii="Arial Narrow" w:eastAsiaTheme="minorHAnsi" w:hAnsi="Arial Narrow" w:cs="TimesNewRomanPS-BoldMT"/>
          <w:sz w:val="18"/>
        </w:rPr>
        <w:t>[</w:t>
      </w:r>
      <w:r w:rsidRPr="001039A9">
        <w:rPr>
          <w:rFonts w:ascii="Arial Narrow" w:eastAsiaTheme="minorHAnsi" w:hAnsi="Arial Narrow" w:cs="TimesNewRomanPS-BoldMT"/>
          <w:color w:val="FF0000"/>
          <w:sz w:val="18"/>
        </w:rPr>
        <w:t>Transcribir artículo por artículo del proyecto de Ley e indicar las consideraciones de cada uno</w:t>
      </w:r>
      <w:r w:rsidRPr="001039A9">
        <w:rPr>
          <w:rFonts w:ascii="Arial Narrow" w:eastAsiaTheme="minorHAnsi" w:hAnsi="Arial Narrow" w:cs="TimesNewRomanPS-BoldMT"/>
          <w:sz w:val="18"/>
        </w:rPr>
        <w:t>.]</w:t>
      </w:r>
    </w:p>
    <w:p w14:paraId="6C576631" w14:textId="77777777" w:rsidR="007B66BC" w:rsidRPr="00843181" w:rsidRDefault="007B66BC" w:rsidP="00C86F64">
      <w:pPr>
        <w:pStyle w:val="Textoindependiente"/>
        <w:rPr>
          <w:rFonts w:ascii="Arial Narrow" w:hAnsi="Arial Narrow"/>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3"/>
        <w:gridCol w:w="4488"/>
      </w:tblGrid>
      <w:tr w:rsidR="007B66BC" w:rsidRPr="00843181" w14:paraId="07ECB4FB" w14:textId="77777777">
        <w:trPr>
          <w:trHeight w:val="479"/>
        </w:trPr>
        <w:tc>
          <w:tcPr>
            <w:tcW w:w="4493" w:type="dxa"/>
          </w:tcPr>
          <w:p w14:paraId="6FF86301" w14:textId="77777777" w:rsidR="007B66BC" w:rsidRPr="00BD37B3" w:rsidRDefault="00B64847" w:rsidP="00BD37B3">
            <w:pPr>
              <w:pStyle w:val="TableParagraph"/>
              <w:spacing w:before="110"/>
              <w:ind w:right="96"/>
              <w:jc w:val="center"/>
              <w:rPr>
                <w:rFonts w:ascii="Arial Narrow" w:eastAsia="Arial" w:hAnsi="Arial Narrow" w:cs="Arial"/>
                <w:b/>
                <w:bCs/>
                <w:w w:val="90"/>
              </w:rPr>
            </w:pPr>
            <w:r w:rsidRPr="00BD37B3">
              <w:rPr>
                <w:rFonts w:ascii="Arial Narrow" w:eastAsia="Arial" w:hAnsi="Arial Narrow" w:cs="Arial"/>
                <w:b/>
                <w:bCs/>
                <w:w w:val="90"/>
              </w:rPr>
              <w:t>ARTÍCULO</w:t>
            </w:r>
          </w:p>
        </w:tc>
        <w:tc>
          <w:tcPr>
            <w:tcW w:w="4488" w:type="dxa"/>
          </w:tcPr>
          <w:p w14:paraId="26FB0B49" w14:textId="77777777" w:rsidR="007B66BC" w:rsidRPr="00BD37B3" w:rsidRDefault="00B64847" w:rsidP="00BD37B3">
            <w:pPr>
              <w:pStyle w:val="TableParagraph"/>
              <w:spacing w:before="110"/>
              <w:ind w:right="96"/>
              <w:jc w:val="center"/>
              <w:rPr>
                <w:rFonts w:ascii="Arial Narrow" w:eastAsia="Arial" w:hAnsi="Arial Narrow" w:cs="Arial"/>
                <w:b/>
                <w:bCs/>
                <w:w w:val="90"/>
              </w:rPr>
            </w:pPr>
            <w:r w:rsidRPr="00BD37B3">
              <w:rPr>
                <w:rFonts w:ascii="Arial Narrow" w:eastAsia="Arial" w:hAnsi="Arial Narrow" w:cs="Arial"/>
                <w:b/>
                <w:bCs/>
                <w:w w:val="90"/>
              </w:rPr>
              <w:t>CONSIDERACIONES</w:t>
            </w:r>
          </w:p>
        </w:tc>
      </w:tr>
      <w:tr w:rsidR="007B66BC" w:rsidRPr="00843181" w14:paraId="40DBD33F" w14:textId="77777777" w:rsidTr="00A37E85">
        <w:trPr>
          <w:trHeight w:val="1570"/>
        </w:trPr>
        <w:tc>
          <w:tcPr>
            <w:tcW w:w="4493" w:type="dxa"/>
          </w:tcPr>
          <w:p w14:paraId="1EE7C346" w14:textId="4951614A" w:rsidR="007B66BC" w:rsidRPr="00843181" w:rsidRDefault="00B64847" w:rsidP="00BD37B3">
            <w:pPr>
              <w:pStyle w:val="TableParagraph"/>
              <w:spacing w:before="110"/>
              <w:ind w:right="96"/>
              <w:rPr>
                <w:rFonts w:ascii="Arial Narrow" w:hAnsi="Arial Narrow"/>
                <w:i/>
              </w:rPr>
            </w:pPr>
            <w:r w:rsidRPr="00BD37B3">
              <w:rPr>
                <w:rFonts w:ascii="Arial Narrow" w:eastAsia="Arial" w:hAnsi="Arial Narrow" w:cs="Arial"/>
                <w:b/>
                <w:bCs/>
                <w:w w:val="90"/>
              </w:rPr>
              <w:t>ARTICULO 1º</w:t>
            </w:r>
            <w:r w:rsidRPr="00843181">
              <w:rPr>
                <w:rFonts w:ascii="Arial Narrow" w:hAnsi="Arial Narrow"/>
                <w:b/>
                <w:i/>
                <w:w w:val="80"/>
              </w:rPr>
              <w:t xml:space="preserve"> </w:t>
            </w:r>
          </w:p>
        </w:tc>
        <w:tc>
          <w:tcPr>
            <w:tcW w:w="4488" w:type="dxa"/>
          </w:tcPr>
          <w:p w14:paraId="3C3B0FD9" w14:textId="1132CC4E" w:rsidR="007B66BC" w:rsidRPr="00843181" w:rsidRDefault="00896F0C">
            <w:pPr>
              <w:pStyle w:val="TableParagraph"/>
              <w:ind w:left="0"/>
              <w:jc w:val="left"/>
              <w:rPr>
                <w:rFonts w:ascii="Arial Narrow" w:hAnsi="Arial Narrow"/>
                <w:sz w:val="16"/>
              </w:rPr>
            </w:pPr>
            <w:r w:rsidRPr="00843181">
              <w:rPr>
                <w:rFonts w:ascii="Arial Narrow" w:hAnsi="Arial Narrow"/>
                <w:sz w:val="16"/>
              </w:rPr>
              <w:t xml:space="preserve"> XXXXXXXXXX</w:t>
            </w:r>
          </w:p>
        </w:tc>
      </w:tr>
      <w:tr w:rsidR="00896F0C" w:rsidRPr="00843181" w14:paraId="6DF6BA43" w14:textId="77777777" w:rsidTr="00A37E85">
        <w:trPr>
          <w:trHeight w:val="1962"/>
        </w:trPr>
        <w:tc>
          <w:tcPr>
            <w:tcW w:w="4493" w:type="dxa"/>
          </w:tcPr>
          <w:p w14:paraId="4C43E271" w14:textId="5076C106" w:rsidR="00896F0C" w:rsidRPr="00843181" w:rsidRDefault="00896F0C" w:rsidP="00896F0C">
            <w:pPr>
              <w:pStyle w:val="TableParagraph"/>
              <w:spacing w:before="110"/>
              <w:ind w:right="96"/>
              <w:rPr>
                <w:rFonts w:ascii="Arial Narrow" w:hAnsi="Arial Narrow"/>
                <w:i/>
              </w:rPr>
            </w:pPr>
            <w:r w:rsidRPr="00BD37B3">
              <w:rPr>
                <w:rFonts w:ascii="Arial Narrow" w:eastAsia="Arial" w:hAnsi="Arial Narrow" w:cs="Arial"/>
                <w:b/>
                <w:bCs/>
                <w:w w:val="90"/>
              </w:rPr>
              <w:t>ARTICULO 2º</w:t>
            </w:r>
            <w:r w:rsidRPr="00843181">
              <w:rPr>
                <w:rFonts w:ascii="Arial Narrow" w:hAnsi="Arial Narrow"/>
                <w:b/>
                <w:i/>
                <w:w w:val="80"/>
              </w:rPr>
              <w:t xml:space="preserve"> </w:t>
            </w:r>
          </w:p>
        </w:tc>
        <w:tc>
          <w:tcPr>
            <w:tcW w:w="4488" w:type="dxa"/>
          </w:tcPr>
          <w:p w14:paraId="39FE5B06" w14:textId="7D5B1A42" w:rsidR="00896F0C" w:rsidRPr="00843181" w:rsidRDefault="007C7364" w:rsidP="007C7364">
            <w:pPr>
              <w:pStyle w:val="TableParagraph"/>
              <w:ind w:left="0"/>
              <w:jc w:val="left"/>
              <w:rPr>
                <w:rFonts w:ascii="Arial Narrow" w:hAnsi="Arial Narrow"/>
              </w:rPr>
            </w:pPr>
            <w:r>
              <w:rPr>
                <w:rFonts w:ascii="Arial Narrow" w:hAnsi="Arial Narrow"/>
                <w:sz w:val="16"/>
              </w:rPr>
              <w:t xml:space="preserve"> </w:t>
            </w:r>
            <w:r w:rsidR="00896F0C" w:rsidRPr="00843181">
              <w:rPr>
                <w:rFonts w:ascii="Arial Narrow" w:hAnsi="Arial Narrow"/>
                <w:sz w:val="16"/>
              </w:rPr>
              <w:t>XXXXXXXXXX</w:t>
            </w:r>
          </w:p>
        </w:tc>
      </w:tr>
      <w:tr w:rsidR="00896F0C" w:rsidRPr="00843181" w14:paraId="53643D9B" w14:textId="77777777" w:rsidTr="00896F0C">
        <w:trPr>
          <w:trHeight w:val="2258"/>
        </w:trPr>
        <w:tc>
          <w:tcPr>
            <w:tcW w:w="4493" w:type="dxa"/>
          </w:tcPr>
          <w:p w14:paraId="46FE9E6A" w14:textId="73FA7EA6" w:rsidR="00896F0C" w:rsidRPr="00843181" w:rsidRDefault="00896F0C" w:rsidP="00896F0C">
            <w:pPr>
              <w:pStyle w:val="TableParagraph"/>
              <w:spacing w:before="110"/>
              <w:ind w:right="96"/>
              <w:rPr>
                <w:rFonts w:ascii="Arial Narrow" w:hAnsi="Arial Narrow"/>
                <w:i/>
              </w:rPr>
            </w:pPr>
            <w:r w:rsidRPr="00BD37B3">
              <w:rPr>
                <w:rFonts w:ascii="Arial Narrow" w:eastAsia="Arial" w:hAnsi="Arial Narrow" w:cs="Arial"/>
                <w:b/>
                <w:bCs/>
                <w:w w:val="90"/>
              </w:rPr>
              <w:t>ARTICULO 3º</w:t>
            </w:r>
            <w:r w:rsidRPr="00843181">
              <w:rPr>
                <w:rFonts w:ascii="Arial Narrow" w:hAnsi="Arial Narrow"/>
                <w:b/>
                <w:i/>
                <w:w w:val="80"/>
              </w:rPr>
              <w:t xml:space="preserve"> </w:t>
            </w:r>
          </w:p>
        </w:tc>
        <w:tc>
          <w:tcPr>
            <w:tcW w:w="4488" w:type="dxa"/>
          </w:tcPr>
          <w:p w14:paraId="311024E5" w14:textId="6AD6ACF9" w:rsidR="00896F0C" w:rsidRPr="00843181" w:rsidRDefault="007C7364" w:rsidP="007C7364">
            <w:pPr>
              <w:pStyle w:val="TableParagraph"/>
              <w:ind w:left="0"/>
              <w:jc w:val="left"/>
              <w:rPr>
                <w:rFonts w:ascii="Arial Narrow" w:hAnsi="Arial Narrow"/>
              </w:rPr>
            </w:pPr>
            <w:r>
              <w:rPr>
                <w:rFonts w:ascii="Arial Narrow" w:hAnsi="Arial Narrow"/>
                <w:sz w:val="16"/>
              </w:rPr>
              <w:t xml:space="preserve"> </w:t>
            </w:r>
            <w:r w:rsidR="00896F0C" w:rsidRPr="00843181">
              <w:rPr>
                <w:rFonts w:ascii="Arial Narrow" w:hAnsi="Arial Narrow"/>
                <w:sz w:val="16"/>
              </w:rPr>
              <w:t>XXXXXXXXXX</w:t>
            </w:r>
          </w:p>
        </w:tc>
      </w:tr>
      <w:tr w:rsidR="00896F0C" w:rsidRPr="00843181" w14:paraId="5D4EC2E7" w14:textId="77777777" w:rsidTr="00896F0C">
        <w:trPr>
          <w:trHeight w:val="2728"/>
        </w:trPr>
        <w:tc>
          <w:tcPr>
            <w:tcW w:w="4493" w:type="dxa"/>
          </w:tcPr>
          <w:p w14:paraId="479C4A09" w14:textId="5FE1ABEE" w:rsidR="00896F0C" w:rsidRPr="00843181" w:rsidRDefault="00896F0C" w:rsidP="00896F0C">
            <w:pPr>
              <w:pStyle w:val="TableParagraph"/>
              <w:spacing w:before="110"/>
              <w:ind w:right="96"/>
              <w:rPr>
                <w:rFonts w:ascii="Arial Narrow" w:hAnsi="Arial Narrow"/>
                <w:i/>
              </w:rPr>
            </w:pPr>
            <w:r w:rsidRPr="00BD37B3">
              <w:rPr>
                <w:rFonts w:ascii="Arial Narrow" w:eastAsia="Arial" w:hAnsi="Arial Narrow" w:cs="Arial"/>
                <w:b/>
                <w:bCs/>
                <w:w w:val="90"/>
              </w:rPr>
              <w:t>ARTICULO nº</w:t>
            </w:r>
            <w:r w:rsidRPr="00843181">
              <w:rPr>
                <w:rFonts w:ascii="Arial Narrow" w:hAnsi="Arial Narrow"/>
                <w:b/>
                <w:i/>
                <w:w w:val="80"/>
              </w:rPr>
              <w:t xml:space="preserve"> </w:t>
            </w:r>
          </w:p>
        </w:tc>
        <w:tc>
          <w:tcPr>
            <w:tcW w:w="4488" w:type="dxa"/>
          </w:tcPr>
          <w:p w14:paraId="51D1163B" w14:textId="25D9781C" w:rsidR="00896F0C" w:rsidRPr="00843181" w:rsidRDefault="007C7364" w:rsidP="007C7364">
            <w:pPr>
              <w:pStyle w:val="TableParagraph"/>
              <w:ind w:left="0"/>
              <w:jc w:val="left"/>
              <w:rPr>
                <w:rFonts w:ascii="Arial Narrow" w:hAnsi="Arial Narrow"/>
              </w:rPr>
            </w:pPr>
            <w:r>
              <w:rPr>
                <w:rFonts w:ascii="Arial Narrow" w:hAnsi="Arial Narrow"/>
                <w:sz w:val="16"/>
              </w:rPr>
              <w:t xml:space="preserve"> </w:t>
            </w:r>
            <w:r w:rsidR="00896F0C" w:rsidRPr="00843181">
              <w:rPr>
                <w:rFonts w:ascii="Arial Narrow" w:hAnsi="Arial Narrow"/>
                <w:sz w:val="16"/>
              </w:rPr>
              <w:t>XXXXXXXXXX</w:t>
            </w:r>
          </w:p>
        </w:tc>
      </w:tr>
    </w:tbl>
    <w:p w14:paraId="2D548850" w14:textId="77777777" w:rsidR="007B66BC" w:rsidRPr="00843181" w:rsidRDefault="007B66BC">
      <w:pPr>
        <w:rPr>
          <w:rFonts w:ascii="Arial Narrow" w:hAnsi="Arial Narrow"/>
        </w:rPr>
        <w:sectPr w:rsidR="007B66BC" w:rsidRPr="00843181" w:rsidSect="0097686A">
          <w:headerReference w:type="default" r:id="rId8"/>
          <w:footerReference w:type="default" r:id="rId9"/>
          <w:pgSz w:w="12240" w:h="15840"/>
          <w:pgMar w:top="1985" w:right="1560" w:bottom="1701" w:left="1480" w:header="568" w:footer="393" w:gutter="0"/>
          <w:cols w:space="720"/>
        </w:sectPr>
      </w:pPr>
    </w:p>
    <w:p w14:paraId="7E844815" w14:textId="77777777" w:rsidR="007B66BC" w:rsidRPr="00843181" w:rsidRDefault="007B66BC">
      <w:pPr>
        <w:pStyle w:val="Textoindependiente"/>
        <w:spacing w:before="1" w:after="1"/>
        <w:rPr>
          <w:rFonts w:ascii="Arial Narrow" w:hAnsi="Arial Narrow"/>
          <w:b/>
        </w:rPr>
      </w:pPr>
    </w:p>
    <w:p w14:paraId="240C9ABC" w14:textId="19A899E0" w:rsidR="007B66BC" w:rsidRPr="00BD37B3" w:rsidRDefault="00B64847" w:rsidP="00BD37B3">
      <w:pPr>
        <w:pStyle w:val="Ttulo1"/>
        <w:numPr>
          <w:ilvl w:val="0"/>
          <w:numId w:val="1"/>
        </w:numPr>
        <w:tabs>
          <w:tab w:val="left" w:pos="2030"/>
          <w:tab w:val="left" w:pos="2031"/>
        </w:tabs>
        <w:spacing w:before="100"/>
        <w:ind w:hanging="709"/>
        <w:jc w:val="left"/>
        <w:rPr>
          <w:rFonts w:ascii="Arial Narrow" w:eastAsia="Times New Roman" w:hAnsi="Arial Narrow"/>
          <w:lang w:val="es-ES_tradnl" w:eastAsia="es-ES"/>
        </w:rPr>
      </w:pPr>
      <w:r w:rsidRPr="00BD37B3">
        <w:rPr>
          <w:rFonts w:ascii="Arial Narrow" w:eastAsia="Times New Roman" w:hAnsi="Arial Narrow"/>
          <w:lang w:val="es-ES_tradnl" w:eastAsia="es-ES"/>
        </w:rPr>
        <w:t xml:space="preserve">CONVENIENCIA </w:t>
      </w:r>
      <w:r w:rsidR="00E82E24" w:rsidRPr="00BD37B3">
        <w:rPr>
          <w:rFonts w:ascii="Arial Narrow" w:eastAsia="Times New Roman" w:hAnsi="Arial Narrow"/>
          <w:lang w:val="es-ES_tradnl" w:eastAsia="es-ES"/>
        </w:rPr>
        <w:t>E</w:t>
      </w:r>
      <w:r w:rsidRPr="00BD37B3">
        <w:rPr>
          <w:rFonts w:ascii="Arial Narrow" w:eastAsia="Times New Roman" w:hAnsi="Arial Narrow"/>
          <w:lang w:val="es-ES_tradnl" w:eastAsia="es-ES"/>
        </w:rPr>
        <w:t xml:space="preserve"> INCONVENIENCIA DEL PROYECTO DE LEY</w:t>
      </w:r>
    </w:p>
    <w:p w14:paraId="1298F3CB" w14:textId="77777777" w:rsidR="007B66BC" w:rsidRPr="00843181" w:rsidRDefault="007B66BC">
      <w:pPr>
        <w:pStyle w:val="Textoindependiente"/>
        <w:spacing w:before="7"/>
        <w:rPr>
          <w:rFonts w:ascii="Arial Narrow" w:hAnsi="Arial Narrow"/>
          <w:b/>
          <w:sz w:val="25"/>
        </w:rPr>
      </w:pPr>
    </w:p>
    <w:p w14:paraId="64629F41" w14:textId="2994FA72" w:rsidR="00467AF3" w:rsidRPr="00843181" w:rsidRDefault="00B64847" w:rsidP="00467AF3">
      <w:pPr>
        <w:adjustRightInd w:val="0"/>
        <w:jc w:val="both"/>
        <w:rPr>
          <w:rFonts w:ascii="Arial Narrow" w:eastAsiaTheme="minorHAnsi" w:hAnsi="Arial Narrow" w:cs="TimesNewRomanPS-BoldMT"/>
          <w:b/>
          <w:bCs/>
        </w:rPr>
      </w:pPr>
      <w:r w:rsidRPr="00BD37B3">
        <w:rPr>
          <w:rFonts w:ascii="Arial Narrow" w:eastAsia="Arial" w:hAnsi="Arial Narrow" w:cs="Arial"/>
          <w:b/>
          <w:bCs/>
          <w:w w:val="90"/>
        </w:rPr>
        <w:t>Teniendo en cuenta lo establecido en el numeral anterior el proyecto de Ley se considera</w:t>
      </w:r>
      <w:r w:rsidR="00467AF3" w:rsidRPr="00843181">
        <w:rPr>
          <w:rFonts w:ascii="Arial Narrow" w:hAnsi="Arial Narrow"/>
          <w:b/>
          <w:w w:val="75"/>
        </w:rPr>
        <w:t xml:space="preserve"> </w:t>
      </w:r>
      <w:r w:rsidR="00467AF3" w:rsidRPr="00843181">
        <w:rPr>
          <w:rFonts w:ascii="Arial Narrow" w:hAnsi="Arial Narrow"/>
          <w:b/>
          <w:color w:val="FF0000"/>
          <w:w w:val="75"/>
        </w:rPr>
        <w:t xml:space="preserve">___________ </w:t>
      </w:r>
      <w:r w:rsidR="00467AF3" w:rsidRPr="00843181">
        <w:rPr>
          <w:rFonts w:ascii="Arial Narrow" w:eastAsiaTheme="minorHAnsi" w:hAnsi="Arial Narrow" w:cs="TimesNewRomanPS-BoldMT"/>
          <w:b/>
          <w:bCs/>
        </w:rPr>
        <w:t xml:space="preserve">Nota </w:t>
      </w:r>
      <w:r w:rsidR="00467AF3" w:rsidRPr="00843181">
        <w:rPr>
          <w:rFonts w:ascii="Arial Narrow" w:eastAsiaTheme="minorHAnsi" w:hAnsi="Arial Narrow" w:cs="TimesNewRomanPS-BoldMT"/>
          <w:b/>
          <w:bCs/>
          <w:sz w:val="18"/>
        </w:rPr>
        <w:t>[</w:t>
      </w:r>
      <w:r w:rsidR="00467AF3" w:rsidRPr="00843181">
        <w:rPr>
          <w:rFonts w:ascii="Arial Narrow" w:eastAsiaTheme="minorHAnsi" w:hAnsi="Arial Narrow" w:cs="TimesNewRomanPS-BoldMT"/>
          <w:b/>
          <w:bCs/>
          <w:color w:val="FF0000"/>
          <w:sz w:val="18"/>
        </w:rPr>
        <w:t>Conveniente / Inconveniente</w:t>
      </w:r>
      <w:r w:rsidR="00467AF3" w:rsidRPr="00843181">
        <w:rPr>
          <w:rFonts w:ascii="Arial Narrow" w:eastAsiaTheme="minorHAnsi" w:hAnsi="Arial Narrow" w:cs="TimesNewRomanPS-BoldMT"/>
          <w:b/>
          <w:bCs/>
          <w:sz w:val="18"/>
        </w:rPr>
        <w:t>]</w:t>
      </w:r>
      <w:r w:rsidRPr="00843181">
        <w:rPr>
          <w:rFonts w:ascii="Arial Narrow" w:hAnsi="Arial Narrow"/>
          <w:b/>
          <w:w w:val="75"/>
        </w:rPr>
        <w:t>,</w:t>
      </w:r>
      <w:r w:rsidRPr="00BD37B3">
        <w:rPr>
          <w:rFonts w:ascii="Arial Narrow" w:eastAsia="Arial" w:hAnsi="Arial Narrow" w:cs="Arial"/>
          <w:b/>
          <w:bCs/>
          <w:w w:val="90"/>
        </w:rPr>
        <w:t xml:space="preserve"> siempre y cuando </w:t>
      </w:r>
      <w:r w:rsidR="00467AF3" w:rsidRPr="00BD37B3">
        <w:rPr>
          <w:rFonts w:ascii="Arial Narrow" w:eastAsia="Arial" w:hAnsi="Arial Narrow" w:cs="Arial"/>
          <w:b/>
          <w:bCs/>
          <w:w w:val="90"/>
        </w:rPr>
        <w:t xml:space="preserve">XXXXXXXXX </w:t>
      </w:r>
    </w:p>
    <w:p w14:paraId="4327E6D2" w14:textId="77777777" w:rsidR="00467AF3" w:rsidRPr="00843181" w:rsidRDefault="00467AF3" w:rsidP="00467AF3">
      <w:pPr>
        <w:adjustRightInd w:val="0"/>
        <w:jc w:val="both"/>
        <w:rPr>
          <w:rFonts w:ascii="Arial Narrow" w:eastAsiaTheme="minorHAnsi" w:hAnsi="Arial Narrow" w:cs="TimesNewRomanPS-BoldMT"/>
          <w:b/>
          <w:bCs/>
        </w:rPr>
      </w:pPr>
    </w:p>
    <w:p w14:paraId="5637BAB1" w14:textId="7D4B0C68" w:rsidR="00467AF3" w:rsidRPr="00843181" w:rsidRDefault="00467AF3" w:rsidP="00467AF3">
      <w:pPr>
        <w:adjustRightInd w:val="0"/>
        <w:jc w:val="both"/>
        <w:rPr>
          <w:rFonts w:ascii="Arial Narrow" w:eastAsiaTheme="minorHAnsi" w:hAnsi="Arial Narrow" w:cs="TimesNewRomanPS-BoldMT"/>
          <w:b/>
          <w:bCs/>
          <w:color w:val="FF0000"/>
          <w:sz w:val="18"/>
        </w:rPr>
      </w:pPr>
      <w:r w:rsidRPr="00843181">
        <w:rPr>
          <w:rFonts w:ascii="Arial Narrow" w:eastAsiaTheme="minorHAnsi" w:hAnsi="Arial Narrow" w:cs="TimesNewRomanPS-BoldMT"/>
          <w:b/>
          <w:bCs/>
        </w:rPr>
        <w:t xml:space="preserve">Nota </w:t>
      </w:r>
      <w:r w:rsidRPr="00843181">
        <w:rPr>
          <w:rFonts w:ascii="Arial Narrow" w:eastAsiaTheme="minorHAnsi" w:hAnsi="Arial Narrow" w:cs="TimesNewRomanPS-BoldMT"/>
          <w:b/>
          <w:bCs/>
          <w:sz w:val="18"/>
        </w:rPr>
        <w:t>[</w:t>
      </w:r>
      <w:r w:rsidRPr="00843181">
        <w:rPr>
          <w:rFonts w:ascii="Arial Narrow" w:eastAsiaTheme="minorHAnsi" w:hAnsi="Arial Narrow" w:cs="TimesNewRomanPS-BoldMT"/>
          <w:b/>
          <w:bCs/>
          <w:color w:val="FF0000"/>
          <w:sz w:val="18"/>
        </w:rPr>
        <w:t>Ejemplo: se logre una armonización del mismo con la normatividad ambiental vigente y se tengan en cuenta los animales como seres sintientes y no como sujetos de derechos (en la Ley 99 de 1993, el Decreto 1076 de 2015, Ley 1333 de 2009, Ley 17 de 1981, Ley 165 de 1994, Resolución 2064 de 2010 reglamentaria de la Ley 1333 de 2009, Resolución 1909 de 2017, Resolución 081 de 2018, Resolución 1317 de 2000, entre otras) y la Política Nacional de Protección y Bienestar Animal, cuya creación fue ordenada mediante el Artículo 324 de la Ley 1955 de 2019, por la cual se expide el Plan Nacional de Desarrollo 2018-2022 “Pacto por Colombia, Pacto por la Equidad”, la cual fue aprobada por Minambiente el pasado mes de julio, cuyo objetivo se describió antes en este documento. Dicha política concreta el esfuerzo de entidades nacionales de 13 sectores administrativos del Estado, logrando un marco conceptual que aborda términos, definiciones y orientaciones esenciales para un desarrollo posterior en una propuesta normativa de este tipo, además de un diagnóstico, un análisis de competencias institucionales y un plan de acción que prioriza 36 acciones organizadas en 9 líneas de acción y cuatro estrategias desde el fortalecimiento de la institucionalidad, la sociedad civil, la generación de conocimiento para la toma de decisiones y la atención integral de los animales con herramientas y estrategias determinadas.</w:t>
      </w:r>
    </w:p>
    <w:p w14:paraId="3301FA29" w14:textId="77777777" w:rsidR="00467AF3" w:rsidRPr="00843181" w:rsidRDefault="00467AF3" w:rsidP="00467AF3">
      <w:pPr>
        <w:adjustRightInd w:val="0"/>
        <w:jc w:val="both"/>
        <w:rPr>
          <w:rFonts w:ascii="Arial Narrow" w:eastAsiaTheme="minorHAnsi" w:hAnsi="Arial Narrow" w:cs="TimesNewRomanPS-BoldMT"/>
          <w:b/>
          <w:bCs/>
          <w:color w:val="FF0000"/>
          <w:sz w:val="18"/>
        </w:rPr>
      </w:pPr>
    </w:p>
    <w:p w14:paraId="2DBB4A2A" w14:textId="01779D16" w:rsidR="007B66BC" w:rsidRPr="00843181" w:rsidRDefault="00467AF3" w:rsidP="00467AF3">
      <w:pPr>
        <w:adjustRightInd w:val="0"/>
        <w:jc w:val="both"/>
        <w:rPr>
          <w:rFonts w:ascii="Arial Narrow" w:eastAsiaTheme="minorHAnsi" w:hAnsi="Arial Narrow" w:cs="TimesNewRomanPS-BoldMT"/>
          <w:b/>
          <w:bCs/>
          <w:sz w:val="18"/>
        </w:rPr>
      </w:pPr>
      <w:r w:rsidRPr="00843181">
        <w:rPr>
          <w:rFonts w:ascii="Arial Narrow" w:eastAsiaTheme="minorHAnsi" w:hAnsi="Arial Narrow" w:cs="TimesNewRomanPS-BoldMT"/>
          <w:b/>
          <w:bCs/>
          <w:color w:val="FF0000"/>
          <w:sz w:val="18"/>
        </w:rPr>
        <w:t>Además, porque la iniciativa legislativa presentada crea instancias técnicas y de toma de decisiones como comités, consejos que asignan funciones a este Ministerio y cuyo alcance se debe revisar conforme a las funciones de esta cartera, así como la capacidad técnica, financiera y de recurso humano que se debe destinar para cada uno.</w:t>
      </w:r>
      <w:r w:rsidRPr="00843181">
        <w:rPr>
          <w:rFonts w:ascii="Arial Narrow" w:eastAsiaTheme="minorHAnsi" w:hAnsi="Arial Narrow" w:cs="TimesNewRomanPS-BoldMT"/>
          <w:b/>
          <w:bCs/>
          <w:sz w:val="18"/>
        </w:rPr>
        <w:t xml:space="preserve">] </w:t>
      </w:r>
    </w:p>
    <w:p w14:paraId="1E728A9C" w14:textId="77777777" w:rsidR="00CF49D9" w:rsidRPr="00843181" w:rsidRDefault="00CF49D9" w:rsidP="00CF49D9">
      <w:pPr>
        <w:ind w:right="294"/>
        <w:jc w:val="both"/>
        <w:rPr>
          <w:rFonts w:ascii="Arial Narrow" w:hAnsi="Arial Narrow"/>
          <w:b/>
          <w:w w:val="80"/>
        </w:rPr>
      </w:pPr>
    </w:p>
    <w:p w14:paraId="2B3C57B8" w14:textId="77777777" w:rsidR="00CF49D9" w:rsidRPr="00BD37B3" w:rsidRDefault="00CF49D9" w:rsidP="00CF49D9">
      <w:pPr>
        <w:ind w:right="294"/>
        <w:jc w:val="both"/>
        <w:rPr>
          <w:rFonts w:ascii="Arial Narrow" w:hAnsi="Arial Narrow"/>
          <w:sz w:val="21"/>
        </w:rPr>
      </w:pPr>
    </w:p>
    <w:p w14:paraId="0518F232" w14:textId="659E3817" w:rsidR="007B66BC" w:rsidRPr="00BD37B3" w:rsidRDefault="00B64847" w:rsidP="00BD37B3">
      <w:pPr>
        <w:pStyle w:val="Ttulo1"/>
        <w:tabs>
          <w:tab w:val="left" w:pos="9214"/>
        </w:tabs>
        <w:ind w:left="0" w:right="-14" w:firstLine="0"/>
        <w:jc w:val="both"/>
        <w:rPr>
          <w:rFonts w:ascii="Arial Narrow" w:hAnsi="Arial Narrow"/>
          <w:w w:val="90"/>
        </w:rPr>
      </w:pPr>
      <w:r w:rsidRPr="00BD37B3">
        <w:rPr>
          <w:rFonts w:ascii="Arial Narrow" w:hAnsi="Arial Narrow"/>
          <w:b w:val="0"/>
          <w:bCs w:val="0"/>
          <w:w w:val="90"/>
        </w:rPr>
        <w:t>Por lo anterior,</w:t>
      </w:r>
      <w:r w:rsidRPr="00BD37B3">
        <w:rPr>
          <w:rFonts w:ascii="Arial Narrow" w:hAnsi="Arial Narrow"/>
          <w:b w:val="0"/>
          <w:w w:val="80"/>
        </w:rPr>
        <w:t xml:space="preserve"> </w:t>
      </w:r>
      <w:r w:rsidRPr="00BD37B3">
        <w:rPr>
          <w:rFonts w:ascii="Arial Narrow" w:hAnsi="Arial Narrow"/>
          <w:w w:val="90"/>
        </w:rPr>
        <w:t>se sugiere considerar de forma detallada las observaciones realizadas</w:t>
      </w:r>
      <w:r w:rsidR="000A03EC" w:rsidRPr="00BD37B3">
        <w:rPr>
          <w:rFonts w:ascii="Arial Narrow" w:hAnsi="Arial Narrow"/>
          <w:w w:val="90"/>
        </w:rPr>
        <w:t xml:space="preserve"> de manera general y específica</w:t>
      </w:r>
      <w:r w:rsidRPr="00BD37B3">
        <w:rPr>
          <w:rFonts w:ascii="Arial Narrow" w:hAnsi="Arial Narrow"/>
          <w:w w:val="90"/>
        </w:rPr>
        <w:t xml:space="preserve"> al articulado del proyecto de ley y se invita a autores y ponentes a realizar una mesa técnica con este Ministerio, en aras de revisar detenidamente el contenido de cada una de las observaciones </w:t>
      </w:r>
      <w:r w:rsidR="00467AF3" w:rsidRPr="00BD37B3">
        <w:rPr>
          <w:rFonts w:ascii="Arial Narrow" w:hAnsi="Arial Narrow"/>
          <w:w w:val="90"/>
        </w:rPr>
        <w:t>d</w:t>
      </w:r>
      <w:r w:rsidRPr="00BD37B3">
        <w:rPr>
          <w:rFonts w:ascii="Arial Narrow" w:hAnsi="Arial Narrow"/>
          <w:w w:val="90"/>
        </w:rPr>
        <w:t>el presente concepto técnico</w:t>
      </w:r>
      <w:r w:rsidR="00C86F64" w:rsidRPr="00BD37B3">
        <w:rPr>
          <w:rFonts w:ascii="Arial Narrow" w:hAnsi="Arial Narrow"/>
          <w:w w:val="90"/>
        </w:rPr>
        <w:t xml:space="preserve"> y legal</w:t>
      </w:r>
      <w:r w:rsidRPr="00BD37B3">
        <w:rPr>
          <w:rFonts w:ascii="Arial Narrow" w:hAnsi="Arial Narrow"/>
          <w:w w:val="90"/>
        </w:rPr>
        <w:t>.</w:t>
      </w:r>
    </w:p>
    <w:p w14:paraId="1BA3EAD5" w14:textId="77777777" w:rsidR="00FD42E1" w:rsidRPr="00843181" w:rsidRDefault="00FD42E1" w:rsidP="00FD42E1">
      <w:pPr>
        <w:pStyle w:val="Textoindependiente"/>
        <w:rPr>
          <w:rFonts w:ascii="Arial Narrow" w:hAnsi="Arial Narrow"/>
          <w:w w:val="90"/>
        </w:rPr>
      </w:pPr>
    </w:p>
    <w:p w14:paraId="6AA22D01" w14:textId="7A74AC64" w:rsidR="007B66BC" w:rsidRPr="00843181" w:rsidRDefault="00B64847" w:rsidP="00FD42E1">
      <w:pPr>
        <w:pStyle w:val="Textoindependiente"/>
        <w:rPr>
          <w:rFonts w:ascii="Arial Narrow" w:hAnsi="Arial Narrow"/>
        </w:rPr>
      </w:pPr>
      <w:r w:rsidRPr="00843181">
        <w:rPr>
          <w:rFonts w:ascii="Arial Narrow" w:hAnsi="Arial Narrow"/>
          <w:w w:val="90"/>
        </w:rPr>
        <w:t>Cordialmente,</w:t>
      </w:r>
    </w:p>
    <w:p w14:paraId="6AA57E84" w14:textId="1549613A" w:rsidR="007B66BC" w:rsidRPr="00843181" w:rsidRDefault="007B66BC" w:rsidP="00FD42E1">
      <w:pPr>
        <w:pStyle w:val="Textoindependiente"/>
        <w:spacing w:before="9"/>
        <w:rPr>
          <w:rFonts w:ascii="Arial Narrow" w:hAnsi="Arial Narrow"/>
          <w:sz w:val="18"/>
        </w:rPr>
      </w:pPr>
    </w:p>
    <w:p w14:paraId="69F37128" w14:textId="36E93AFC" w:rsidR="007B66BC" w:rsidRPr="00843181" w:rsidRDefault="007B66BC">
      <w:pPr>
        <w:pStyle w:val="Textoindependiente"/>
        <w:spacing w:before="3"/>
        <w:rPr>
          <w:rFonts w:ascii="Arial Narrow" w:hAnsi="Arial Narrow"/>
          <w:sz w:val="19"/>
        </w:rPr>
      </w:pPr>
    </w:p>
    <w:p w14:paraId="2C88B71B" w14:textId="13E54D52" w:rsidR="00FD42E1" w:rsidRPr="00843181" w:rsidRDefault="00FD42E1">
      <w:pPr>
        <w:pStyle w:val="Textoindependiente"/>
        <w:spacing w:before="3"/>
        <w:rPr>
          <w:rFonts w:ascii="Arial Narrow" w:hAnsi="Arial Narrow"/>
          <w:sz w:val="19"/>
        </w:rPr>
      </w:pPr>
    </w:p>
    <w:p w14:paraId="5ED3F357" w14:textId="77777777" w:rsidR="00FD42E1" w:rsidRPr="00843181" w:rsidRDefault="00FD42E1">
      <w:pPr>
        <w:pStyle w:val="Textoindependiente"/>
        <w:spacing w:before="3"/>
        <w:rPr>
          <w:rFonts w:ascii="Arial Narrow" w:hAnsi="Arial Narrow"/>
          <w:sz w:val="19"/>
        </w:rPr>
      </w:pPr>
    </w:p>
    <w:p w14:paraId="5D88EC38" w14:textId="3D75C10F" w:rsidR="00FD42E1" w:rsidRPr="00843181" w:rsidRDefault="00467AF3" w:rsidP="00FD42E1">
      <w:pPr>
        <w:rPr>
          <w:rFonts w:ascii="Arial Narrow" w:eastAsia="Times New Roman" w:hAnsi="Arial Narrow"/>
          <w:sz w:val="24"/>
          <w:szCs w:val="24"/>
          <w:lang w:val="es-ES_tradnl" w:eastAsia="es-ES"/>
        </w:rPr>
      </w:pPr>
      <w:r w:rsidRPr="00843181">
        <w:rPr>
          <w:rFonts w:ascii="Arial Narrow" w:eastAsia="Times New Roman" w:hAnsi="Arial Narrow"/>
          <w:b/>
          <w:sz w:val="24"/>
          <w:szCs w:val="24"/>
          <w:lang w:val="es-ES_tradnl" w:eastAsia="es-ES"/>
        </w:rPr>
        <w:t xml:space="preserve">XXXXXXX XXXXX XXXXXX XXXXX </w:t>
      </w:r>
    </w:p>
    <w:p w14:paraId="68DB0EDC" w14:textId="77777777" w:rsidR="00FD42E1" w:rsidRPr="00843181" w:rsidRDefault="00FD42E1" w:rsidP="00FD42E1">
      <w:pPr>
        <w:rPr>
          <w:rFonts w:ascii="Arial Narrow" w:eastAsia="Times New Roman" w:hAnsi="Arial Narrow"/>
          <w:sz w:val="24"/>
          <w:szCs w:val="24"/>
          <w:lang w:val="es-ES_tradnl" w:eastAsia="es-ES"/>
        </w:rPr>
      </w:pPr>
      <w:r w:rsidRPr="00843181">
        <w:rPr>
          <w:rFonts w:ascii="Arial Narrow" w:eastAsia="Times New Roman" w:hAnsi="Arial Narrow"/>
          <w:sz w:val="24"/>
          <w:szCs w:val="24"/>
          <w:lang w:val="es-ES_tradnl" w:eastAsia="es-ES"/>
        </w:rPr>
        <w:t>Jefe Oficina Asesora Jurídica</w:t>
      </w:r>
    </w:p>
    <w:p w14:paraId="646D7C19" w14:textId="77777777" w:rsidR="00FD42E1" w:rsidRPr="00727DF4" w:rsidRDefault="00FD42E1">
      <w:pPr>
        <w:pStyle w:val="Ttulo1"/>
        <w:ind w:firstLine="0"/>
        <w:jc w:val="both"/>
        <w:rPr>
          <w:rFonts w:ascii="Arial Narrow" w:hAnsi="Arial Narrow"/>
          <w:w w:val="75"/>
          <w:sz w:val="24"/>
          <w:szCs w:val="24"/>
        </w:rPr>
      </w:pPr>
    </w:p>
    <w:p w14:paraId="24D7AB1E" w14:textId="4E094CF7" w:rsidR="007B66BC" w:rsidRPr="00727DF4" w:rsidRDefault="007B66BC" w:rsidP="00FD42E1">
      <w:pPr>
        <w:ind w:right="2537"/>
        <w:rPr>
          <w:rFonts w:ascii="Arial Narrow" w:hAnsi="Arial Narrow"/>
          <w:color w:val="A6A6A6"/>
          <w:w w:val="80"/>
          <w:sz w:val="20"/>
          <w:szCs w:val="26"/>
        </w:rPr>
      </w:pPr>
    </w:p>
    <w:p w14:paraId="34CF2365" w14:textId="0DA5D6B5" w:rsidR="00FD42E1" w:rsidRPr="00BD37B3" w:rsidRDefault="00FD42E1" w:rsidP="00FD42E1">
      <w:pPr>
        <w:ind w:right="3430"/>
        <w:rPr>
          <w:rFonts w:ascii="Arial Narrow" w:eastAsia="Arial" w:hAnsi="Arial Narrow" w:cs="Arial"/>
          <w:w w:val="90"/>
        </w:rPr>
      </w:pPr>
    </w:p>
    <w:p w14:paraId="550E83D1" w14:textId="6C8ACD86" w:rsidR="00467AF3" w:rsidRPr="00BD37B3" w:rsidRDefault="00B64847" w:rsidP="00FD42E1">
      <w:pPr>
        <w:ind w:right="2821"/>
        <w:rPr>
          <w:rFonts w:ascii="Arial Narrow" w:eastAsia="Arial" w:hAnsi="Arial Narrow" w:cs="Arial"/>
          <w:w w:val="90"/>
        </w:rPr>
      </w:pPr>
      <w:r w:rsidRPr="00BD37B3">
        <w:rPr>
          <w:rFonts w:ascii="Arial Narrow" w:eastAsia="Arial" w:hAnsi="Arial Narrow" w:cs="Arial"/>
          <w:w w:val="90"/>
        </w:rPr>
        <w:t xml:space="preserve">Revisó: </w:t>
      </w:r>
      <w:r w:rsidR="00FD42E1" w:rsidRPr="00BD37B3">
        <w:rPr>
          <w:rFonts w:ascii="Arial Narrow" w:eastAsia="Arial" w:hAnsi="Arial Narrow" w:cs="Arial"/>
          <w:w w:val="90"/>
        </w:rPr>
        <w:tab/>
      </w:r>
      <w:r w:rsidR="00CF49D9" w:rsidRPr="00BD37B3">
        <w:rPr>
          <w:rFonts w:ascii="Arial Narrow" w:eastAsia="Arial" w:hAnsi="Arial Narrow" w:cs="Arial"/>
          <w:w w:val="90"/>
        </w:rPr>
        <w:t>Nombre</w:t>
      </w:r>
      <w:r w:rsidR="00467AF3" w:rsidRPr="00BD37B3">
        <w:rPr>
          <w:rFonts w:ascii="Arial Narrow" w:eastAsia="Arial" w:hAnsi="Arial Narrow" w:cs="Arial"/>
          <w:w w:val="90"/>
        </w:rPr>
        <w:t xml:space="preserve"> completo de quien revisa el concepto – Cargo </w:t>
      </w:r>
    </w:p>
    <w:p w14:paraId="1FEAEE2A" w14:textId="4D9A8F0B" w:rsidR="00FD42E1" w:rsidRPr="00BD37B3" w:rsidRDefault="00467AF3" w:rsidP="00467AF3">
      <w:pPr>
        <w:ind w:right="2821" w:firstLine="720"/>
        <w:rPr>
          <w:rFonts w:ascii="Arial Narrow" w:eastAsia="Arial" w:hAnsi="Arial Narrow" w:cs="Arial"/>
          <w:w w:val="90"/>
        </w:rPr>
      </w:pPr>
      <w:r w:rsidRPr="00BD37B3">
        <w:rPr>
          <w:rFonts w:ascii="Arial Narrow" w:eastAsia="Arial" w:hAnsi="Arial Narrow" w:cs="Arial"/>
          <w:w w:val="90"/>
        </w:rPr>
        <w:t xml:space="preserve">Nombre completo de quien revisa el concepto – Cargo </w:t>
      </w:r>
    </w:p>
    <w:p w14:paraId="5B016783" w14:textId="3BDD5141" w:rsidR="00FD42E1" w:rsidRPr="00BD37B3" w:rsidRDefault="00FD42E1" w:rsidP="00FD42E1">
      <w:pPr>
        <w:tabs>
          <w:tab w:val="left" w:pos="709"/>
        </w:tabs>
        <w:ind w:right="2396"/>
        <w:rPr>
          <w:rFonts w:ascii="Arial Narrow" w:eastAsia="Arial" w:hAnsi="Arial Narrow" w:cs="Arial"/>
          <w:w w:val="90"/>
        </w:rPr>
      </w:pPr>
      <w:r w:rsidRPr="00BD37B3">
        <w:rPr>
          <w:rFonts w:ascii="Arial Narrow" w:eastAsia="Arial" w:hAnsi="Arial Narrow" w:cs="Arial"/>
          <w:w w:val="90"/>
        </w:rPr>
        <w:tab/>
      </w:r>
    </w:p>
    <w:p w14:paraId="482BF167" w14:textId="0BBA9BB1" w:rsidR="00E66958" w:rsidRPr="00BD37B3" w:rsidRDefault="00B64847" w:rsidP="00CF49D9">
      <w:pPr>
        <w:ind w:right="3430"/>
        <w:rPr>
          <w:rFonts w:ascii="Arial Narrow" w:eastAsia="Arial" w:hAnsi="Arial Narrow" w:cs="Arial"/>
          <w:w w:val="90"/>
        </w:rPr>
      </w:pPr>
      <w:r w:rsidRPr="00BD37B3">
        <w:rPr>
          <w:rFonts w:ascii="Arial Narrow" w:eastAsia="Arial" w:hAnsi="Arial Narrow" w:cs="Arial"/>
          <w:w w:val="90"/>
        </w:rPr>
        <w:t xml:space="preserve">Elaboró: </w:t>
      </w:r>
      <w:r w:rsidR="00FD42E1" w:rsidRPr="00BD37B3">
        <w:rPr>
          <w:rFonts w:ascii="Arial Narrow" w:eastAsia="Arial" w:hAnsi="Arial Narrow" w:cs="Arial"/>
          <w:w w:val="90"/>
        </w:rPr>
        <w:tab/>
      </w:r>
      <w:r w:rsidR="00467AF3" w:rsidRPr="00BD37B3">
        <w:rPr>
          <w:rFonts w:ascii="Arial Narrow" w:eastAsia="Arial" w:hAnsi="Arial Narrow" w:cs="Arial"/>
          <w:w w:val="90"/>
        </w:rPr>
        <w:t>Nombre completo de quien elabora el concepto – Cargo</w:t>
      </w:r>
    </w:p>
    <w:p w14:paraId="10A19D49" w14:textId="77777777" w:rsidR="00467AF3" w:rsidRPr="00BD37B3" w:rsidRDefault="00467AF3" w:rsidP="00467AF3">
      <w:pPr>
        <w:ind w:right="3430"/>
        <w:rPr>
          <w:rFonts w:ascii="Arial Narrow" w:eastAsia="Arial" w:hAnsi="Arial Narrow" w:cs="Arial"/>
          <w:w w:val="90"/>
        </w:rPr>
      </w:pPr>
      <w:r w:rsidRPr="00BD37B3">
        <w:rPr>
          <w:rFonts w:ascii="Arial Narrow" w:eastAsia="Arial" w:hAnsi="Arial Narrow" w:cs="Arial"/>
          <w:w w:val="90"/>
        </w:rPr>
        <w:tab/>
        <w:t>Nombre completo de quien elabora el concepto – Cargo</w:t>
      </w:r>
    </w:p>
    <w:p w14:paraId="0DA85736" w14:textId="12CB5FD5" w:rsidR="00E66958" w:rsidRPr="00843181" w:rsidRDefault="00E66958" w:rsidP="00E66958">
      <w:pPr>
        <w:rPr>
          <w:rFonts w:ascii="Arial Narrow" w:hAnsi="Arial Narrow"/>
          <w:sz w:val="18"/>
          <w:szCs w:val="24"/>
        </w:rPr>
      </w:pPr>
    </w:p>
    <w:p w14:paraId="702F6DF9" w14:textId="4CFF5593" w:rsidR="00FD42E1" w:rsidRPr="00843181" w:rsidRDefault="00FD42E1" w:rsidP="00E66958">
      <w:pPr>
        <w:tabs>
          <w:tab w:val="left" w:pos="5745"/>
        </w:tabs>
        <w:rPr>
          <w:rFonts w:ascii="Arial Narrow" w:hAnsi="Arial Narrow"/>
          <w:sz w:val="18"/>
          <w:szCs w:val="24"/>
        </w:rPr>
      </w:pPr>
    </w:p>
    <w:p w14:paraId="0F753E70" w14:textId="77777777" w:rsidR="00843181" w:rsidRPr="00843181" w:rsidRDefault="00843181" w:rsidP="00843181">
      <w:pPr>
        <w:rPr>
          <w:rFonts w:ascii="Arial Narrow" w:hAnsi="Arial Narrow"/>
          <w:sz w:val="18"/>
          <w:szCs w:val="24"/>
        </w:rPr>
      </w:pPr>
    </w:p>
    <w:p w14:paraId="4A3E28D5" w14:textId="77777777" w:rsidR="00843181" w:rsidRPr="00843181" w:rsidRDefault="00843181" w:rsidP="00843181">
      <w:pPr>
        <w:rPr>
          <w:rFonts w:ascii="Arial Narrow" w:hAnsi="Arial Narrow"/>
          <w:sz w:val="18"/>
          <w:szCs w:val="24"/>
        </w:rPr>
      </w:pPr>
    </w:p>
    <w:p w14:paraId="27873C86" w14:textId="77777777" w:rsidR="00843181" w:rsidRPr="00843181" w:rsidRDefault="00843181" w:rsidP="00843181">
      <w:pPr>
        <w:rPr>
          <w:rFonts w:ascii="Arial Narrow" w:hAnsi="Arial Narrow"/>
          <w:sz w:val="18"/>
          <w:szCs w:val="24"/>
        </w:rPr>
      </w:pPr>
    </w:p>
    <w:p w14:paraId="7BC04AB0" w14:textId="77777777" w:rsidR="00843181" w:rsidRPr="00843181" w:rsidRDefault="00843181" w:rsidP="00843181">
      <w:pPr>
        <w:rPr>
          <w:rFonts w:ascii="Arial Narrow" w:hAnsi="Arial Narrow"/>
          <w:sz w:val="18"/>
          <w:szCs w:val="24"/>
        </w:rPr>
      </w:pPr>
    </w:p>
    <w:p w14:paraId="2464F19F" w14:textId="77777777" w:rsidR="00843181" w:rsidRPr="00843181" w:rsidRDefault="00843181" w:rsidP="00843181">
      <w:pPr>
        <w:rPr>
          <w:rFonts w:ascii="Arial Narrow" w:hAnsi="Arial Narrow"/>
          <w:sz w:val="18"/>
          <w:szCs w:val="24"/>
        </w:rPr>
      </w:pPr>
    </w:p>
    <w:p w14:paraId="4E9E36C9" w14:textId="77777777" w:rsidR="00843181" w:rsidRPr="00843181" w:rsidRDefault="00843181" w:rsidP="00843181">
      <w:pPr>
        <w:rPr>
          <w:rFonts w:ascii="Arial Narrow" w:hAnsi="Arial Narrow"/>
          <w:sz w:val="18"/>
          <w:szCs w:val="24"/>
        </w:rPr>
      </w:pPr>
    </w:p>
    <w:p w14:paraId="2BFB2FBE" w14:textId="77777777" w:rsidR="00843181" w:rsidRPr="00843181" w:rsidRDefault="00843181" w:rsidP="00843181">
      <w:pPr>
        <w:ind w:firstLine="720"/>
        <w:rPr>
          <w:rFonts w:ascii="Arial Narrow" w:hAnsi="Arial Narrow"/>
          <w:sz w:val="18"/>
          <w:szCs w:val="24"/>
        </w:rPr>
      </w:pPr>
    </w:p>
    <w:sectPr w:rsidR="00843181" w:rsidRPr="00843181" w:rsidSect="00843181">
      <w:pgSz w:w="12240" w:h="15840"/>
      <w:pgMar w:top="1560" w:right="1560" w:bottom="1702" w:left="1480" w:header="708"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22324" w14:textId="77777777" w:rsidR="006129AC" w:rsidRDefault="006129AC">
      <w:r>
        <w:separator/>
      </w:r>
    </w:p>
  </w:endnote>
  <w:endnote w:type="continuationSeparator" w:id="0">
    <w:p w14:paraId="50691472" w14:textId="77777777" w:rsidR="006129AC" w:rsidRDefault="0061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1572585"/>
      <w:docPartObj>
        <w:docPartGallery w:val="Page Numbers (Bottom of Page)"/>
        <w:docPartUnique/>
      </w:docPartObj>
    </w:sdtPr>
    <w:sdtEndPr>
      <w:rPr>
        <w:rFonts w:ascii="Verdana" w:hAnsi="Verdana"/>
        <w:color w:val="000000"/>
        <w:sz w:val="18"/>
        <w:szCs w:val="18"/>
      </w:rPr>
    </w:sdtEndPr>
    <w:sdtContent>
      <w:p w14:paraId="500A3758" w14:textId="77777777" w:rsidR="005A0C28" w:rsidRPr="003A3319" w:rsidRDefault="005A0C28" w:rsidP="005A0C28">
        <w:pPr>
          <w:pStyle w:val="Piedepgina"/>
          <w:jc w:val="right"/>
          <w:rPr>
            <w:rFonts w:ascii="Verdana" w:hAnsi="Verdana"/>
            <w:color w:val="000000"/>
            <w:sz w:val="18"/>
            <w:szCs w:val="18"/>
          </w:rPr>
        </w:pPr>
        <w:r w:rsidRPr="003A3319">
          <w:rPr>
            <w:rFonts w:ascii="Verdana" w:hAnsi="Verdana"/>
            <w:noProof/>
            <w:sz w:val="18"/>
            <w:szCs w:val="18"/>
            <w:lang w:val="en-US"/>
          </w:rPr>
          <mc:AlternateContent>
            <mc:Choice Requires="wps">
              <w:drawing>
                <wp:anchor distT="0" distB="0" distL="114300" distR="114300" simplePos="0" relativeHeight="251659264" behindDoc="0" locked="0" layoutInCell="1" allowOverlap="1" wp14:anchorId="7F2254E7" wp14:editId="63202C15">
                  <wp:simplePos x="0" y="0"/>
                  <wp:positionH relativeFrom="margin">
                    <wp:posOffset>-99060</wp:posOffset>
                  </wp:positionH>
                  <wp:positionV relativeFrom="paragraph">
                    <wp:posOffset>-282574</wp:posOffset>
                  </wp:positionV>
                  <wp:extent cx="5457825" cy="1258570"/>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5457825" cy="1258570"/>
                          </a:xfrm>
                          <a:prstGeom prst="rect">
                            <a:avLst/>
                          </a:prstGeom>
                          <a:noFill/>
                          <a:ln w="6350">
                            <a:noFill/>
                          </a:ln>
                        </wps:spPr>
                        <wps:txbx>
                          <w:txbxContent>
                            <w:p w14:paraId="25DEF951" w14:textId="77777777" w:rsidR="005A0C28" w:rsidRPr="00256928" w:rsidRDefault="005A0C28" w:rsidP="005A0C28">
                              <w:pPr>
                                <w:spacing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760F6B12" w14:textId="77777777" w:rsidR="005A0C28" w:rsidRPr="003A3319" w:rsidRDefault="005A0C28" w:rsidP="005A0C28">
                              <w:pPr>
                                <w:spacing w:line="276" w:lineRule="auto"/>
                                <w:jc w:val="both"/>
                                <w:rPr>
                                  <w:rFonts w:ascii="Verdana" w:hAnsi="Verdana"/>
                                  <w:b/>
                                  <w:bCs/>
                                  <w:sz w:val="18"/>
                                  <w:szCs w:val="18"/>
                                </w:rPr>
                              </w:pPr>
                              <w:r w:rsidRPr="003A3319">
                                <w:rPr>
                                  <w:rFonts w:ascii="Verdana" w:hAnsi="Verdana"/>
                                  <w:b/>
                                  <w:bCs/>
                                  <w:sz w:val="18"/>
                                  <w:szCs w:val="18"/>
                                </w:rPr>
                                <w:t>Ministerio de Ambiente y Desarrollo Sostenible</w:t>
                              </w:r>
                            </w:p>
                            <w:p w14:paraId="488B78CA" w14:textId="77777777" w:rsidR="005A0C28" w:rsidRPr="003A3319" w:rsidRDefault="005A0C28" w:rsidP="005A0C28">
                              <w:pPr>
                                <w:spacing w:line="276" w:lineRule="auto"/>
                                <w:jc w:val="both"/>
                                <w:rPr>
                                  <w:rFonts w:ascii="Verdana" w:hAnsi="Verdana"/>
                                  <w:sz w:val="18"/>
                                  <w:szCs w:val="18"/>
                                </w:rPr>
                              </w:pPr>
                              <w:r w:rsidRPr="003A3319">
                                <w:rPr>
                                  <w:rFonts w:ascii="Verdana" w:hAnsi="Verdana"/>
                                  <w:sz w:val="18"/>
                                  <w:szCs w:val="18"/>
                                </w:rPr>
                                <w:t xml:space="preserve">Dirección: Calle 37 #8 - 40, Bogotá D.C., Colombia </w:t>
                              </w:r>
                            </w:p>
                            <w:p w14:paraId="29A5C2EA" w14:textId="77777777" w:rsidR="005A0C28" w:rsidRPr="003A3319" w:rsidRDefault="005A0C28" w:rsidP="005A0C28">
                              <w:pPr>
                                <w:spacing w:line="276" w:lineRule="auto"/>
                                <w:jc w:val="both"/>
                                <w:rPr>
                                  <w:rFonts w:ascii="Verdana" w:hAnsi="Verdana"/>
                                  <w:sz w:val="18"/>
                                  <w:szCs w:val="18"/>
                                </w:rPr>
                              </w:pPr>
                              <w:r w:rsidRPr="003A3319">
                                <w:rPr>
                                  <w:rFonts w:ascii="Verdana" w:hAnsi="Verdana"/>
                                  <w:sz w:val="18"/>
                                  <w:szCs w:val="18"/>
                                </w:rPr>
                                <w:t xml:space="preserve">Conmutador: (+57) 601 332 3400 - </w:t>
                              </w:r>
                              <w:r w:rsidRPr="0098792B">
                                <w:rPr>
                                  <w:rFonts w:ascii="Verdana" w:hAnsi="Verdana"/>
                                  <w:sz w:val="18"/>
                                  <w:szCs w:val="18"/>
                                </w:rPr>
                                <w:t>3133463676</w:t>
                              </w:r>
                            </w:p>
                            <w:p w14:paraId="57334334" w14:textId="77777777" w:rsidR="005A0C28" w:rsidRPr="003A3319" w:rsidRDefault="005A0C28" w:rsidP="005A0C28">
                              <w:pPr>
                                <w:spacing w:line="276" w:lineRule="auto"/>
                                <w:jc w:val="both"/>
                                <w:rPr>
                                  <w:rFonts w:ascii="Verdana" w:hAnsi="Verdana"/>
                                  <w:sz w:val="18"/>
                                  <w:szCs w:val="18"/>
                                </w:rPr>
                              </w:pPr>
                              <w:r w:rsidRPr="003A3319">
                                <w:rPr>
                                  <w:rFonts w:ascii="Verdana" w:hAnsi="Verdana"/>
                                  <w:sz w:val="18"/>
                                  <w:szCs w:val="18"/>
                                </w:rPr>
                                <w:t>Línea Gratuita: (+57) 01 8000 919301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254E7" id="_x0000_t202" coordsize="21600,21600" o:spt="202" path="m,l,21600r21600,l21600,xe">
                  <v:stroke joinstyle="miter"/>
                  <v:path gradientshapeok="t" o:connecttype="rect"/>
                </v:shapetype>
                <v:shape id="Cuadro de texto 1" o:spid="_x0000_s1026" type="#_x0000_t202" style="position:absolute;left:0;text-align:left;margin-left:-7.8pt;margin-top:-22.25pt;width:429.75pt;height:9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" filled="f" stroked="f" strokeweight=".5pt">
                  <v:textbox>
                    <w:txbxContent>
                      <w:p w14:paraId="25DEF951" w14:textId="77777777" w:rsidR="005A0C28" w:rsidRPr="00256928" w:rsidRDefault="005A0C28" w:rsidP="005A0C28">
                        <w:pPr>
                          <w:spacing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760F6B12" w14:textId="77777777" w:rsidR="005A0C28" w:rsidRPr="003A3319" w:rsidRDefault="005A0C28" w:rsidP="005A0C28">
                        <w:pPr>
                          <w:spacing w:line="276" w:lineRule="auto"/>
                          <w:jc w:val="both"/>
                          <w:rPr>
                            <w:rFonts w:ascii="Verdana" w:hAnsi="Verdana"/>
                            <w:b/>
                            <w:bCs/>
                            <w:sz w:val="18"/>
                            <w:szCs w:val="18"/>
                          </w:rPr>
                        </w:pPr>
                        <w:r w:rsidRPr="003A3319">
                          <w:rPr>
                            <w:rFonts w:ascii="Verdana" w:hAnsi="Verdana"/>
                            <w:b/>
                            <w:bCs/>
                            <w:sz w:val="18"/>
                            <w:szCs w:val="18"/>
                          </w:rPr>
                          <w:t>Ministerio de Ambiente y Desarrollo Sostenible</w:t>
                        </w:r>
                      </w:p>
                      <w:p w14:paraId="488B78CA" w14:textId="77777777" w:rsidR="005A0C28" w:rsidRPr="003A3319" w:rsidRDefault="005A0C28" w:rsidP="005A0C28">
                        <w:pPr>
                          <w:spacing w:line="276" w:lineRule="auto"/>
                          <w:jc w:val="both"/>
                          <w:rPr>
                            <w:rFonts w:ascii="Verdana" w:hAnsi="Verdana"/>
                            <w:sz w:val="18"/>
                            <w:szCs w:val="18"/>
                          </w:rPr>
                        </w:pPr>
                        <w:r w:rsidRPr="003A3319">
                          <w:rPr>
                            <w:rFonts w:ascii="Verdana" w:hAnsi="Verdana"/>
                            <w:sz w:val="18"/>
                            <w:szCs w:val="18"/>
                          </w:rPr>
                          <w:t xml:space="preserve">Dirección: Calle 37 #8 - 40, Bogotá D.C., Colombia </w:t>
                        </w:r>
                      </w:p>
                      <w:p w14:paraId="29A5C2EA" w14:textId="77777777" w:rsidR="005A0C28" w:rsidRPr="003A3319" w:rsidRDefault="005A0C28" w:rsidP="005A0C28">
                        <w:pPr>
                          <w:spacing w:line="276" w:lineRule="auto"/>
                          <w:jc w:val="both"/>
                          <w:rPr>
                            <w:rFonts w:ascii="Verdana" w:hAnsi="Verdana"/>
                            <w:sz w:val="18"/>
                            <w:szCs w:val="18"/>
                          </w:rPr>
                        </w:pPr>
                        <w:r w:rsidRPr="003A3319">
                          <w:rPr>
                            <w:rFonts w:ascii="Verdana" w:hAnsi="Verdana"/>
                            <w:sz w:val="18"/>
                            <w:szCs w:val="18"/>
                          </w:rPr>
                          <w:t xml:space="preserve">Conmutador: (+57) 601 332 3400 - </w:t>
                        </w:r>
                        <w:r w:rsidRPr="0098792B">
                          <w:rPr>
                            <w:rFonts w:ascii="Verdana" w:hAnsi="Verdana"/>
                            <w:sz w:val="18"/>
                            <w:szCs w:val="18"/>
                          </w:rPr>
                          <w:t>3133463676</w:t>
                        </w:r>
                      </w:p>
                      <w:p w14:paraId="57334334" w14:textId="77777777" w:rsidR="005A0C28" w:rsidRPr="003A3319" w:rsidRDefault="005A0C28" w:rsidP="005A0C28">
                        <w:pPr>
                          <w:spacing w:line="276" w:lineRule="auto"/>
                          <w:jc w:val="both"/>
                          <w:rPr>
                            <w:rFonts w:ascii="Verdana" w:hAnsi="Verdana"/>
                            <w:sz w:val="18"/>
                            <w:szCs w:val="18"/>
                          </w:rPr>
                        </w:pPr>
                        <w:r w:rsidRPr="003A3319">
                          <w:rPr>
                            <w:rFonts w:ascii="Verdana" w:hAnsi="Verdana"/>
                            <w:sz w:val="18"/>
                            <w:szCs w:val="18"/>
                          </w:rPr>
                          <w:t>Línea Gratuita: (+57) 01 8000 919301</w:t>
                        </w:r>
                      </w:p>
                    </w:txbxContent>
                  </v:textbox>
                  <w10:wrap anchorx="margin"/>
                </v:shape>
              </w:pict>
            </mc:Fallback>
          </mc:AlternateContent>
        </w:r>
        <w:r w:rsidRPr="003A3319">
          <w:rPr>
            <w:rFonts w:ascii="Verdana" w:hAnsi="Verdana"/>
            <w:color w:val="000000"/>
            <w:sz w:val="18"/>
            <w:szCs w:val="18"/>
          </w:rPr>
          <w:t xml:space="preserve">Página </w:t>
        </w:r>
        <w:r w:rsidRPr="003A3319">
          <w:rPr>
            <w:rFonts w:ascii="Verdana" w:hAnsi="Verdana"/>
            <w:color w:val="000000"/>
            <w:sz w:val="18"/>
            <w:szCs w:val="18"/>
          </w:rPr>
          <w:fldChar w:fldCharType="begin"/>
        </w:r>
        <w:r w:rsidRPr="003A3319">
          <w:rPr>
            <w:rFonts w:ascii="Verdana" w:hAnsi="Verdana"/>
            <w:color w:val="000000"/>
            <w:sz w:val="18"/>
            <w:szCs w:val="18"/>
          </w:rPr>
          <w:instrText>PAGE   \* MERGEFORMAT</w:instrText>
        </w:r>
        <w:r w:rsidRPr="003A3319">
          <w:rPr>
            <w:rFonts w:ascii="Verdana" w:hAnsi="Verdana"/>
            <w:color w:val="000000"/>
            <w:sz w:val="18"/>
            <w:szCs w:val="18"/>
          </w:rPr>
          <w:fldChar w:fldCharType="separate"/>
        </w:r>
        <w:r>
          <w:rPr>
            <w:rFonts w:ascii="Verdana" w:hAnsi="Verdana"/>
            <w:color w:val="000000"/>
            <w:sz w:val="18"/>
            <w:szCs w:val="18"/>
          </w:rPr>
          <w:t>1</w:t>
        </w:r>
        <w:r w:rsidRPr="003A3319">
          <w:rPr>
            <w:rFonts w:ascii="Verdana" w:hAnsi="Verdana"/>
            <w:color w:val="000000"/>
            <w:sz w:val="18"/>
            <w:szCs w:val="18"/>
          </w:rPr>
          <w:fldChar w:fldCharType="end"/>
        </w:r>
        <w:r w:rsidRPr="003A3319">
          <w:rPr>
            <w:rFonts w:ascii="Verdana" w:hAnsi="Verdana"/>
            <w:color w:val="000000"/>
            <w:sz w:val="18"/>
            <w:szCs w:val="18"/>
          </w:rPr>
          <w:t xml:space="preserve"> | </w:t>
        </w:r>
        <w:r w:rsidRPr="003A3319">
          <w:rPr>
            <w:rFonts w:ascii="Verdana" w:hAnsi="Verdana"/>
            <w:color w:val="000000"/>
            <w:sz w:val="18"/>
            <w:szCs w:val="18"/>
          </w:rPr>
          <w:fldChar w:fldCharType="begin"/>
        </w:r>
        <w:r w:rsidRPr="003A3319">
          <w:rPr>
            <w:rFonts w:ascii="Verdana" w:hAnsi="Verdana"/>
            <w:color w:val="000000"/>
            <w:sz w:val="18"/>
            <w:szCs w:val="18"/>
          </w:rPr>
          <w:instrText>NUMPAGES  \* Arabic  \* MERGEFORMAT</w:instrText>
        </w:r>
        <w:r w:rsidRPr="003A3319">
          <w:rPr>
            <w:rFonts w:ascii="Verdana" w:hAnsi="Verdana"/>
            <w:color w:val="000000"/>
            <w:sz w:val="18"/>
            <w:szCs w:val="18"/>
          </w:rPr>
          <w:fldChar w:fldCharType="separate"/>
        </w:r>
        <w:r>
          <w:rPr>
            <w:rFonts w:ascii="Verdana" w:hAnsi="Verdana"/>
            <w:color w:val="000000"/>
            <w:sz w:val="18"/>
            <w:szCs w:val="18"/>
          </w:rPr>
          <w:t>1</w:t>
        </w:r>
        <w:r w:rsidRPr="003A3319">
          <w:rPr>
            <w:rFonts w:ascii="Verdana" w:hAnsi="Verdana"/>
            <w:color w:val="000000"/>
            <w:sz w:val="18"/>
            <w:szCs w:val="18"/>
          </w:rPr>
          <w:fldChar w:fldCharType="end"/>
        </w:r>
      </w:p>
      <w:p w14:paraId="32FA10CC" w14:textId="77777777" w:rsidR="005A0C28" w:rsidRPr="003A3319" w:rsidRDefault="00000000" w:rsidP="005A0C28">
        <w:pPr>
          <w:pStyle w:val="Piedepgina"/>
          <w:jc w:val="right"/>
          <w:rPr>
            <w:rFonts w:ascii="Verdana" w:hAnsi="Verdana"/>
            <w:color w:val="000000"/>
            <w:sz w:val="18"/>
            <w:szCs w:val="18"/>
          </w:rPr>
        </w:pPr>
      </w:p>
    </w:sdtContent>
  </w:sdt>
  <w:p w14:paraId="3E63362E" w14:textId="6ACBF6ED" w:rsidR="005A0C28" w:rsidRPr="003A3319" w:rsidRDefault="005A0C28" w:rsidP="005A0C28">
    <w:pPr>
      <w:pStyle w:val="Piedepgina"/>
      <w:jc w:val="right"/>
      <w:rPr>
        <w:rFonts w:ascii="Verdana" w:hAnsi="Verdana"/>
        <w:sz w:val="18"/>
        <w:szCs w:val="18"/>
      </w:rPr>
    </w:pPr>
    <w:r w:rsidRPr="003A3319">
      <w:rPr>
        <w:rFonts w:ascii="Verdana" w:hAnsi="Verdana"/>
        <w:sz w:val="18"/>
        <w:szCs w:val="18"/>
      </w:rPr>
      <w:t>F-</w:t>
    </w:r>
    <w:r>
      <w:rPr>
        <w:rFonts w:ascii="Verdana" w:hAnsi="Verdana"/>
        <w:sz w:val="18"/>
        <w:szCs w:val="18"/>
      </w:rPr>
      <w:t>A</w:t>
    </w:r>
    <w:r w:rsidRPr="003A3319">
      <w:rPr>
        <w:rFonts w:ascii="Verdana" w:hAnsi="Verdana"/>
        <w:sz w:val="18"/>
        <w:szCs w:val="18"/>
      </w:rPr>
      <w:t>-</w:t>
    </w:r>
    <w:r>
      <w:rPr>
        <w:rFonts w:ascii="Verdana" w:hAnsi="Verdana"/>
        <w:sz w:val="18"/>
        <w:szCs w:val="18"/>
      </w:rPr>
      <w:t>GJR</w:t>
    </w:r>
    <w:r w:rsidRPr="003A3319">
      <w:rPr>
        <w:rFonts w:ascii="Verdana" w:hAnsi="Verdana"/>
        <w:sz w:val="18"/>
        <w:szCs w:val="18"/>
      </w:rPr>
      <w:t>-</w:t>
    </w:r>
    <w:r>
      <w:rPr>
        <w:rFonts w:ascii="Verdana" w:hAnsi="Verdana"/>
        <w:sz w:val="18"/>
        <w:szCs w:val="18"/>
      </w:rPr>
      <w:t>11</w:t>
    </w:r>
    <w:r w:rsidRPr="003A3319">
      <w:rPr>
        <w:rFonts w:ascii="Verdana" w:hAnsi="Verdana"/>
        <w:sz w:val="18"/>
        <w:szCs w:val="18"/>
      </w:rPr>
      <w:t>:V</w:t>
    </w:r>
    <w:r>
      <w:rPr>
        <w:rFonts w:ascii="Verdana" w:hAnsi="Verdana"/>
        <w:sz w:val="18"/>
        <w:szCs w:val="18"/>
      </w:rPr>
      <w:t>2</w:t>
    </w:r>
    <w:r w:rsidRPr="003A3319">
      <w:rPr>
        <w:rFonts w:ascii="Verdana" w:hAnsi="Verdana"/>
        <w:sz w:val="18"/>
        <w:szCs w:val="18"/>
      </w:rPr>
      <w:t xml:space="preserve"> </w:t>
    </w:r>
    <w:r>
      <w:rPr>
        <w:rFonts w:ascii="Verdana" w:hAnsi="Verdana"/>
        <w:sz w:val="18"/>
        <w:szCs w:val="18"/>
      </w:rPr>
      <w:t>12-02-</w:t>
    </w:r>
    <w:r w:rsidRPr="003A3319">
      <w:rPr>
        <w:rFonts w:ascii="Verdana" w:hAnsi="Verdana"/>
        <w:sz w:val="18"/>
        <w:szCs w:val="18"/>
      </w:rPr>
      <w:t>202</w:t>
    </w:r>
    <w:r>
      <w:rPr>
        <w:rFonts w:ascii="Verdana" w:hAnsi="Verdana"/>
        <w:sz w:val="18"/>
        <w:szCs w:val="18"/>
      </w:rPr>
      <w:t>5</w:t>
    </w:r>
  </w:p>
  <w:p w14:paraId="19C029C5" w14:textId="0E947D59" w:rsidR="00F8593E" w:rsidRDefault="00F8593E" w:rsidP="00F859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2B272" w14:textId="77777777" w:rsidR="006129AC" w:rsidRDefault="006129AC">
      <w:r>
        <w:separator/>
      </w:r>
    </w:p>
  </w:footnote>
  <w:footnote w:type="continuationSeparator" w:id="0">
    <w:p w14:paraId="5832A4DC" w14:textId="77777777" w:rsidR="006129AC" w:rsidRDefault="00612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2523D" w14:textId="2B85169C" w:rsidR="00F8593E" w:rsidRDefault="0097686A">
    <w:pPr>
      <w:pStyle w:val="Textoindependiente"/>
      <w:spacing w:line="14" w:lineRule="auto"/>
      <w:rPr>
        <w:rFonts w:ascii="Arial Narrow" w:hAnsi="Arial Narrow"/>
        <w:sz w:val="20"/>
      </w:rPr>
    </w:pPr>
    <w:r>
      <w:rPr>
        <w:noProof/>
        <w:lang w:val="en-US"/>
      </w:rPr>
      <w:drawing>
        <wp:anchor distT="0" distB="0" distL="114300" distR="114300" simplePos="0" relativeHeight="251661312" behindDoc="1" locked="0" layoutInCell="1" allowOverlap="1" wp14:anchorId="4DAFE282" wp14:editId="5F160A3A">
          <wp:simplePos x="0" y="0"/>
          <wp:positionH relativeFrom="page">
            <wp:align>left</wp:align>
          </wp:positionH>
          <wp:positionV relativeFrom="paragraph">
            <wp:posOffset>-401864</wp:posOffset>
          </wp:positionV>
          <wp:extent cx="7756896" cy="10051011"/>
          <wp:effectExtent l="0" t="0" r="0" b="0"/>
          <wp:wrapNone/>
          <wp:docPr id="2125171083" name="Imagen 2125171083"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66253" name="Imagen 1750966253" descr="Imagen que contiene Interfaz de usuario gráfic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14E77F" w14:textId="0F399664" w:rsidR="00F8593E" w:rsidRDefault="00F8593E">
    <w:pPr>
      <w:pStyle w:val="Textoindependiente"/>
      <w:spacing w:line="14" w:lineRule="auto"/>
      <w:rPr>
        <w:rFonts w:ascii="Arial Narrow" w:hAnsi="Arial Narrow"/>
        <w:sz w:val="28"/>
      </w:rPr>
    </w:pPr>
  </w:p>
  <w:p w14:paraId="2F4B3A8B" w14:textId="3AED0F5E" w:rsidR="00F8593E" w:rsidRDefault="00F8593E">
    <w:pPr>
      <w:pStyle w:val="Textoindependiente"/>
      <w:spacing w:line="14" w:lineRule="auto"/>
      <w:rPr>
        <w:rFonts w:ascii="Arial Narrow" w:hAnsi="Arial Narrow"/>
        <w:sz w:val="28"/>
      </w:rPr>
    </w:pPr>
  </w:p>
  <w:p w14:paraId="33734A43" w14:textId="46AE65D2" w:rsidR="00F8593E" w:rsidRDefault="00F8593E">
    <w:pPr>
      <w:pStyle w:val="Textoindependiente"/>
      <w:spacing w:line="14" w:lineRule="auto"/>
      <w:rPr>
        <w:rFonts w:ascii="Arial Narrow" w:hAnsi="Arial Narrow"/>
        <w:sz w:val="28"/>
      </w:rPr>
    </w:pPr>
  </w:p>
  <w:p w14:paraId="3921C889" w14:textId="3CDE369F" w:rsidR="00F8593E" w:rsidRDefault="00F8593E">
    <w:pPr>
      <w:pStyle w:val="Textoindependiente"/>
      <w:spacing w:line="14" w:lineRule="auto"/>
      <w:rPr>
        <w:rFonts w:ascii="Arial Narrow" w:hAnsi="Arial Narrow"/>
        <w:sz w:val="28"/>
      </w:rPr>
    </w:pPr>
  </w:p>
  <w:p w14:paraId="33E25977" w14:textId="1ABC5BD2" w:rsidR="00F8593E" w:rsidRDefault="00F8593E">
    <w:pPr>
      <w:pStyle w:val="Textoindependiente"/>
      <w:spacing w:line="14" w:lineRule="auto"/>
      <w:rPr>
        <w:rFonts w:ascii="Arial Narrow" w:hAnsi="Arial Narrow"/>
        <w:sz w:val="28"/>
      </w:rPr>
    </w:pPr>
  </w:p>
  <w:p w14:paraId="471B53CA" w14:textId="4D03B31E" w:rsidR="00F8593E" w:rsidRDefault="00F8593E">
    <w:pPr>
      <w:pStyle w:val="Textoindependiente"/>
      <w:spacing w:line="14" w:lineRule="auto"/>
      <w:rPr>
        <w:rFonts w:ascii="Arial Narrow" w:hAnsi="Arial Narrow"/>
        <w:sz w:val="28"/>
      </w:rPr>
    </w:pPr>
  </w:p>
  <w:p w14:paraId="1AE9175C" w14:textId="4D948283" w:rsidR="00F8593E" w:rsidRDefault="00F8593E">
    <w:pPr>
      <w:pStyle w:val="Textoindependiente"/>
      <w:spacing w:line="14" w:lineRule="auto"/>
      <w:rPr>
        <w:rFonts w:ascii="Arial Narrow" w:hAnsi="Arial Narrow"/>
        <w:sz w:val="28"/>
      </w:rPr>
    </w:pPr>
  </w:p>
  <w:p w14:paraId="555FC517" w14:textId="77777777" w:rsidR="00F8593E" w:rsidRDefault="00F8593E">
    <w:pPr>
      <w:pStyle w:val="Textoindependiente"/>
      <w:spacing w:line="14" w:lineRule="auto"/>
      <w:rPr>
        <w:rFonts w:ascii="Arial Narrow" w:hAnsi="Arial Narrow"/>
        <w:sz w:val="28"/>
      </w:rPr>
    </w:pPr>
  </w:p>
  <w:p w14:paraId="08DCBACC" w14:textId="77777777" w:rsidR="00F8593E" w:rsidRPr="00F8593E" w:rsidRDefault="00F8593E">
    <w:pPr>
      <w:pStyle w:val="Textoindependiente"/>
      <w:spacing w:line="14" w:lineRule="auto"/>
      <w:rPr>
        <w:rFonts w:ascii="Arial Narrow" w:hAnsi="Arial Narrow"/>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51EA6"/>
    <w:multiLevelType w:val="multilevel"/>
    <w:tmpl w:val="F1BEB212"/>
    <w:lvl w:ilvl="0">
      <w:start w:val="114"/>
      <w:numFmt w:val="decimal"/>
      <w:lvlText w:val="%1"/>
      <w:lvlJc w:val="left"/>
      <w:pPr>
        <w:ind w:left="110" w:hanging="563"/>
      </w:pPr>
      <w:rPr>
        <w:rFonts w:hint="default"/>
        <w:lang w:val="es-ES" w:eastAsia="en-US" w:bidi="ar-SA"/>
      </w:rPr>
    </w:lvl>
    <w:lvl w:ilvl="1">
      <w:start w:val="2"/>
      <w:numFmt w:val="decimal"/>
      <w:lvlText w:val="%1.%2."/>
      <w:lvlJc w:val="left"/>
      <w:pPr>
        <w:ind w:left="110" w:hanging="563"/>
      </w:pPr>
      <w:rPr>
        <w:rFonts w:ascii="Arial" w:eastAsia="Arial" w:hAnsi="Arial" w:cs="Arial" w:hint="default"/>
        <w:b/>
        <w:bCs/>
        <w:i/>
        <w:iCs/>
        <w:spacing w:val="0"/>
        <w:w w:val="77"/>
        <w:sz w:val="22"/>
        <w:szCs w:val="22"/>
        <w:lang w:val="es-ES" w:eastAsia="en-US" w:bidi="ar-SA"/>
      </w:rPr>
    </w:lvl>
    <w:lvl w:ilvl="2">
      <w:numFmt w:val="bullet"/>
      <w:lvlText w:val="•"/>
      <w:lvlJc w:val="left"/>
      <w:pPr>
        <w:ind w:left="992" w:hanging="563"/>
      </w:pPr>
      <w:rPr>
        <w:rFonts w:hint="default"/>
        <w:lang w:val="es-ES" w:eastAsia="en-US" w:bidi="ar-SA"/>
      </w:rPr>
    </w:lvl>
    <w:lvl w:ilvl="3">
      <w:numFmt w:val="bullet"/>
      <w:lvlText w:val="•"/>
      <w:lvlJc w:val="left"/>
      <w:pPr>
        <w:ind w:left="1428" w:hanging="563"/>
      </w:pPr>
      <w:rPr>
        <w:rFonts w:hint="default"/>
        <w:lang w:val="es-ES" w:eastAsia="en-US" w:bidi="ar-SA"/>
      </w:rPr>
    </w:lvl>
    <w:lvl w:ilvl="4">
      <w:numFmt w:val="bullet"/>
      <w:lvlText w:val="•"/>
      <w:lvlJc w:val="left"/>
      <w:pPr>
        <w:ind w:left="1865" w:hanging="563"/>
      </w:pPr>
      <w:rPr>
        <w:rFonts w:hint="default"/>
        <w:lang w:val="es-ES" w:eastAsia="en-US" w:bidi="ar-SA"/>
      </w:rPr>
    </w:lvl>
    <w:lvl w:ilvl="5">
      <w:numFmt w:val="bullet"/>
      <w:lvlText w:val="•"/>
      <w:lvlJc w:val="left"/>
      <w:pPr>
        <w:ind w:left="2301" w:hanging="563"/>
      </w:pPr>
      <w:rPr>
        <w:rFonts w:hint="default"/>
        <w:lang w:val="es-ES" w:eastAsia="en-US" w:bidi="ar-SA"/>
      </w:rPr>
    </w:lvl>
    <w:lvl w:ilvl="6">
      <w:numFmt w:val="bullet"/>
      <w:lvlText w:val="•"/>
      <w:lvlJc w:val="left"/>
      <w:pPr>
        <w:ind w:left="2737" w:hanging="563"/>
      </w:pPr>
      <w:rPr>
        <w:rFonts w:hint="default"/>
        <w:lang w:val="es-ES" w:eastAsia="en-US" w:bidi="ar-SA"/>
      </w:rPr>
    </w:lvl>
    <w:lvl w:ilvl="7">
      <w:numFmt w:val="bullet"/>
      <w:lvlText w:val="•"/>
      <w:lvlJc w:val="left"/>
      <w:pPr>
        <w:ind w:left="3174" w:hanging="563"/>
      </w:pPr>
      <w:rPr>
        <w:rFonts w:hint="default"/>
        <w:lang w:val="es-ES" w:eastAsia="en-US" w:bidi="ar-SA"/>
      </w:rPr>
    </w:lvl>
    <w:lvl w:ilvl="8">
      <w:numFmt w:val="bullet"/>
      <w:lvlText w:val="•"/>
      <w:lvlJc w:val="left"/>
      <w:pPr>
        <w:ind w:left="3610" w:hanging="563"/>
      </w:pPr>
      <w:rPr>
        <w:rFonts w:hint="default"/>
        <w:lang w:val="es-ES" w:eastAsia="en-US" w:bidi="ar-SA"/>
      </w:rPr>
    </w:lvl>
  </w:abstractNum>
  <w:abstractNum w:abstractNumId="1" w15:restartNumberingAfterBreak="0">
    <w:nsid w:val="213E0A4A"/>
    <w:multiLevelType w:val="hybridMultilevel"/>
    <w:tmpl w:val="AE765FA2"/>
    <w:lvl w:ilvl="0" w:tplc="52AA950A">
      <w:numFmt w:val="bullet"/>
      <w:lvlText w:val="-"/>
      <w:lvlJc w:val="left"/>
      <w:pPr>
        <w:ind w:left="445" w:hanging="284"/>
      </w:pPr>
      <w:rPr>
        <w:rFonts w:ascii="Arial" w:eastAsia="Arial" w:hAnsi="Arial" w:cs="Arial" w:hint="default"/>
        <w:b/>
        <w:bCs/>
        <w:w w:val="77"/>
        <w:sz w:val="22"/>
        <w:szCs w:val="22"/>
        <w:lang w:val="es-ES" w:eastAsia="en-US" w:bidi="ar-SA"/>
      </w:rPr>
    </w:lvl>
    <w:lvl w:ilvl="1" w:tplc="414A1840">
      <w:numFmt w:val="bullet"/>
      <w:lvlText w:val="•"/>
      <w:lvlJc w:val="left"/>
      <w:pPr>
        <w:ind w:left="843" w:hanging="284"/>
      </w:pPr>
      <w:rPr>
        <w:rFonts w:hint="default"/>
        <w:lang w:val="es-ES" w:eastAsia="en-US" w:bidi="ar-SA"/>
      </w:rPr>
    </w:lvl>
    <w:lvl w:ilvl="2" w:tplc="CFE89DE0">
      <w:numFmt w:val="bullet"/>
      <w:lvlText w:val="•"/>
      <w:lvlJc w:val="left"/>
      <w:pPr>
        <w:ind w:left="1247" w:hanging="284"/>
      </w:pPr>
      <w:rPr>
        <w:rFonts w:hint="default"/>
        <w:lang w:val="es-ES" w:eastAsia="en-US" w:bidi="ar-SA"/>
      </w:rPr>
    </w:lvl>
    <w:lvl w:ilvl="3" w:tplc="16345084">
      <w:numFmt w:val="bullet"/>
      <w:lvlText w:val="•"/>
      <w:lvlJc w:val="left"/>
      <w:pPr>
        <w:ind w:left="1651" w:hanging="284"/>
      </w:pPr>
      <w:rPr>
        <w:rFonts w:hint="default"/>
        <w:lang w:val="es-ES" w:eastAsia="en-US" w:bidi="ar-SA"/>
      </w:rPr>
    </w:lvl>
    <w:lvl w:ilvl="4" w:tplc="5C5C8F36">
      <w:numFmt w:val="bullet"/>
      <w:lvlText w:val="•"/>
      <w:lvlJc w:val="left"/>
      <w:pPr>
        <w:ind w:left="2055" w:hanging="284"/>
      </w:pPr>
      <w:rPr>
        <w:rFonts w:hint="default"/>
        <w:lang w:val="es-ES" w:eastAsia="en-US" w:bidi="ar-SA"/>
      </w:rPr>
    </w:lvl>
    <w:lvl w:ilvl="5" w:tplc="73448E02">
      <w:numFmt w:val="bullet"/>
      <w:lvlText w:val="•"/>
      <w:lvlJc w:val="left"/>
      <w:pPr>
        <w:ind w:left="2459" w:hanging="284"/>
      </w:pPr>
      <w:rPr>
        <w:rFonts w:hint="default"/>
        <w:lang w:val="es-ES" w:eastAsia="en-US" w:bidi="ar-SA"/>
      </w:rPr>
    </w:lvl>
    <w:lvl w:ilvl="6" w:tplc="8C96D794">
      <w:numFmt w:val="bullet"/>
      <w:lvlText w:val="•"/>
      <w:lvlJc w:val="left"/>
      <w:pPr>
        <w:ind w:left="2862" w:hanging="284"/>
      </w:pPr>
      <w:rPr>
        <w:rFonts w:hint="default"/>
        <w:lang w:val="es-ES" w:eastAsia="en-US" w:bidi="ar-SA"/>
      </w:rPr>
    </w:lvl>
    <w:lvl w:ilvl="7" w:tplc="C0540C22">
      <w:numFmt w:val="bullet"/>
      <w:lvlText w:val="•"/>
      <w:lvlJc w:val="left"/>
      <w:pPr>
        <w:ind w:left="3266" w:hanging="284"/>
      </w:pPr>
      <w:rPr>
        <w:rFonts w:hint="default"/>
        <w:lang w:val="es-ES" w:eastAsia="en-US" w:bidi="ar-SA"/>
      </w:rPr>
    </w:lvl>
    <w:lvl w:ilvl="8" w:tplc="C7966F94">
      <w:numFmt w:val="bullet"/>
      <w:lvlText w:val="•"/>
      <w:lvlJc w:val="left"/>
      <w:pPr>
        <w:ind w:left="3670" w:hanging="284"/>
      </w:pPr>
      <w:rPr>
        <w:rFonts w:hint="default"/>
        <w:lang w:val="es-ES" w:eastAsia="en-US" w:bidi="ar-SA"/>
      </w:rPr>
    </w:lvl>
  </w:abstractNum>
  <w:abstractNum w:abstractNumId="2" w15:restartNumberingAfterBreak="0">
    <w:nsid w:val="29DE6094"/>
    <w:multiLevelType w:val="multilevel"/>
    <w:tmpl w:val="AFA61834"/>
    <w:lvl w:ilvl="0">
      <w:start w:val="4"/>
      <w:numFmt w:val="decimal"/>
      <w:lvlText w:val="%1"/>
      <w:lvlJc w:val="left"/>
      <w:pPr>
        <w:ind w:left="110" w:hanging="355"/>
      </w:pPr>
      <w:rPr>
        <w:rFonts w:hint="default"/>
        <w:lang w:val="es-ES" w:eastAsia="en-US" w:bidi="ar-SA"/>
      </w:rPr>
    </w:lvl>
    <w:lvl w:ilvl="1">
      <w:start w:val="1"/>
      <w:numFmt w:val="decimal"/>
      <w:lvlText w:val="%1.%2."/>
      <w:lvlJc w:val="left"/>
      <w:pPr>
        <w:ind w:left="110" w:hanging="355"/>
      </w:pPr>
      <w:rPr>
        <w:rFonts w:ascii="Arial" w:eastAsia="Arial" w:hAnsi="Arial" w:cs="Arial" w:hint="default"/>
        <w:b/>
        <w:bCs/>
        <w:i/>
        <w:iCs/>
        <w:spacing w:val="0"/>
        <w:w w:val="77"/>
        <w:sz w:val="22"/>
        <w:szCs w:val="22"/>
        <w:lang w:val="es-ES" w:eastAsia="en-US" w:bidi="ar-SA"/>
      </w:rPr>
    </w:lvl>
    <w:lvl w:ilvl="2">
      <w:numFmt w:val="bullet"/>
      <w:lvlText w:val="•"/>
      <w:lvlJc w:val="left"/>
      <w:pPr>
        <w:ind w:left="992" w:hanging="355"/>
      </w:pPr>
      <w:rPr>
        <w:rFonts w:hint="default"/>
        <w:lang w:val="es-ES" w:eastAsia="en-US" w:bidi="ar-SA"/>
      </w:rPr>
    </w:lvl>
    <w:lvl w:ilvl="3">
      <w:numFmt w:val="bullet"/>
      <w:lvlText w:val="•"/>
      <w:lvlJc w:val="left"/>
      <w:pPr>
        <w:ind w:left="1428" w:hanging="355"/>
      </w:pPr>
      <w:rPr>
        <w:rFonts w:hint="default"/>
        <w:lang w:val="es-ES" w:eastAsia="en-US" w:bidi="ar-SA"/>
      </w:rPr>
    </w:lvl>
    <w:lvl w:ilvl="4">
      <w:numFmt w:val="bullet"/>
      <w:lvlText w:val="•"/>
      <w:lvlJc w:val="left"/>
      <w:pPr>
        <w:ind w:left="1865" w:hanging="355"/>
      </w:pPr>
      <w:rPr>
        <w:rFonts w:hint="default"/>
        <w:lang w:val="es-ES" w:eastAsia="en-US" w:bidi="ar-SA"/>
      </w:rPr>
    </w:lvl>
    <w:lvl w:ilvl="5">
      <w:numFmt w:val="bullet"/>
      <w:lvlText w:val="•"/>
      <w:lvlJc w:val="left"/>
      <w:pPr>
        <w:ind w:left="2301" w:hanging="355"/>
      </w:pPr>
      <w:rPr>
        <w:rFonts w:hint="default"/>
        <w:lang w:val="es-ES" w:eastAsia="en-US" w:bidi="ar-SA"/>
      </w:rPr>
    </w:lvl>
    <w:lvl w:ilvl="6">
      <w:numFmt w:val="bullet"/>
      <w:lvlText w:val="•"/>
      <w:lvlJc w:val="left"/>
      <w:pPr>
        <w:ind w:left="2737" w:hanging="355"/>
      </w:pPr>
      <w:rPr>
        <w:rFonts w:hint="default"/>
        <w:lang w:val="es-ES" w:eastAsia="en-US" w:bidi="ar-SA"/>
      </w:rPr>
    </w:lvl>
    <w:lvl w:ilvl="7">
      <w:numFmt w:val="bullet"/>
      <w:lvlText w:val="•"/>
      <w:lvlJc w:val="left"/>
      <w:pPr>
        <w:ind w:left="3174" w:hanging="355"/>
      </w:pPr>
      <w:rPr>
        <w:rFonts w:hint="default"/>
        <w:lang w:val="es-ES" w:eastAsia="en-US" w:bidi="ar-SA"/>
      </w:rPr>
    </w:lvl>
    <w:lvl w:ilvl="8">
      <w:numFmt w:val="bullet"/>
      <w:lvlText w:val="•"/>
      <w:lvlJc w:val="left"/>
      <w:pPr>
        <w:ind w:left="3610" w:hanging="355"/>
      </w:pPr>
      <w:rPr>
        <w:rFonts w:hint="default"/>
        <w:lang w:val="es-ES" w:eastAsia="en-US" w:bidi="ar-SA"/>
      </w:rPr>
    </w:lvl>
  </w:abstractNum>
  <w:abstractNum w:abstractNumId="3" w15:restartNumberingAfterBreak="0">
    <w:nsid w:val="42502A5B"/>
    <w:multiLevelType w:val="hybridMultilevel"/>
    <w:tmpl w:val="41723E54"/>
    <w:lvl w:ilvl="0" w:tplc="76DE8F96">
      <w:start w:val="1"/>
      <w:numFmt w:val="decimal"/>
      <w:lvlText w:val="%1."/>
      <w:lvlJc w:val="left"/>
      <w:pPr>
        <w:ind w:left="2030" w:hanging="708"/>
        <w:jc w:val="right"/>
      </w:pPr>
      <w:rPr>
        <w:rFonts w:ascii="Arial" w:eastAsia="Arial" w:hAnsi="Arial" w:cs="Arial" w:hint="default"/>
        <w:b/>
        <w:bCs/>
        <w:spacing w:val="-1"/>
        <w:w w:val="82"/>
        <w:sz w:val="22"/>
        <w:szCs w:val="22"/>
        <w:lang w:val="es-ES" w:eastAsia="en-US" w:bidi="ar-SA"/>
      </w:rPr>
    </w:lvl>
    <w:lvl w:ilvl="1" w:tplc="D460238E">
      <w:numFmt w:val="bullet"/>
      <w:lvlText w:val="•"/>
      <w:lvlJc w:val="left"/>
      <w:pPr>
        <w:ind w:left="2756" w:hanging="708"/>
      </w:pPr>
      <w:rPr>
        <w:rFonts w:hint="default"/>
        <w:lang w:val="es-ES" w:eastAsia="en-US" w:bidi="ar-SA"/>
      </w:rPr>
    </w:lvl>
    <w:lvl w:ilvl="2" w:tplc="88BC3BB0">
      <w:numFmt w:val="bullet"/>
      <w:lvlText w:val="•"/>
      <w:lvlJc w:val="left"/>
      <w:pPr>
        <w:ind w:left="3472" w:hanging="708"/>
      </w:pPr>
      <w:rPr>
        <w:rFonts w:hint="default"/>
        <w:lang w:val="es-ES" w:eastAsia="en-US" w:bidi="ar-SA"/>
      </w:rPr>
    </w:lvl>
    <w:lvl w:ilvl="3" w:tplc="5FB285A2">
      <w:numFmt w:val="bullet"/>
      <w:lvlText w:val="•"/>
      <w:lvlJc w:val="left"/>
      <w:pPr>
        <w:ind w:left="4188" w:hanging="708"/>
      </w:pPr>
      <w:rPr>
        <w:rFonts w:hint="default"/>
        <w:lang w:val="es-ES" w:eastAsia="en-US" w:bidi="ar-SA"/>
      </w:rPr>
    </w:lvl>
    <w:lvl w:ilvl="4" w:tplc="F9C6CD54">
      <w:numFmt w:val="bullet"/>
      <w:lvlText w:val="•"/>
      <w:lvlJc w:val="left"/>
      <w:pPr>
        <w:ind w:left="4904" w:hanging="708"/>
      </w:pPr>
      <w:rPr>
        <w:rFonts w:hint="default"/>
        <w:lang w:val="es-ES" w:eastAsia="en-US" w:bidi="ar-SA"/>
      </w:rPr>
    </w:lvl>
    <w:lvl w:ilvl="5" w:tplc="C97A0024">
      <w:numFmt w:val="bullet"/>
      <w:lvlText w:val="•"/>
      <w:lvlJc w:val="left"/>
      <w:pPr>
        <w:ind w:left="5620" w:hanging="708"/>
      </w:pPr>
      <w:rPr>
        <w:rFonts w:hint="default"/>
        <w:lang w:val="es-ES" w:eastAsia="en-US" w:bidi="ar-SA"/>
      </w:rPr>
    </w:lvl>
    <w:lvl w:ilvl="6" w:tplc="E4B0CD60">
      <w:numFmt w:val="bullet"/>
      <w:lvlText w:val="•"/>
      <w:lvlJc w:val="left"/>
      <w:pPr>
        <w:ind w:left="6336" w:hanging="708"/>
      </w:pPr>
      <w:rPr>
        <w:rFonts w:hint="default"/>
        <w:lang w:val="es-ES" w:eastAsia="en-US" w:bidi="ar-SA"/>
      </w:rPr>
    </w:lvl>
    <w:lvl w:ilvl="7" w:tplc="9752CED8">
      <w:numFmt w:val="bullet"/>
      <w:lvlText w:val="•"/>
      <w:lvlJc w:val="left"/>
      <w:pPr>
        <w:ind w:left="7052" w:hanging="708"/>
      </w:pPr>
      <w:rPr>
        <w:rFonts w:hint="default"/>
        <w:lang w:val="es-ES" w:eastAsia="en-US" w:bidi="ar-SA"/>
      </w:rPr>
    </w:lvl>
    <w:lvl w:ilvl="8" w:tplc="EE3CFAB6">
      <w:numFmt w:val="bullet"/>
      <w:lvlText w:val="•"/>
      <w:lvlJc w:val="left"/>
      <w:pPr>
        <w:ind w:left="7768" w:hanging="708"/>
      </w:pPr>
      <w:rPr>
        <w:rFonts w:hint="default"/>
        <w:lang w:val="es-ES" w:eastAsia="en-US" w:bidi="ar-SA"/>
      </w:rPr>
    </w:lvl>
  </w:abstractNum>
  <w:abstractNum w:abstractNumId="4" w15:restartNumberingAfterBreak="0">
    <w:nsid w:val="4DE761E6"/>
    <w:multiLevelType w:val="multilevel"/>
    <w:tmpl w:val="DB922FA6"/>
    <w:lvl w:ilvl="0">
      <w:start w:val="119"/>
      <w:numFmt w:val="decimal"/>
      <w:lvlText w:val="%1"/>
      <w:lvlJc w:val="left"/>
      <w:pPr>
        <w:ind w:left="110" w:hanging="495"/>
      </w:pPr>
      <w:rPr>
        <w:rFonts w:hint="default"/>
        <w:lang w:val="es-ES" w:eastAsia="en-US" w:bidi="ar-SA"/>
      </w:rPr>
    </w:lvl>
    <w:lvl w:ilvl="1">
      <w:start w:val="1"/>
      <w:numFmt w:val="decimal"/>
      <w:lvlText w:val="%1.%2"/>
      <w:lvlJc w:val="left"/>
      <w:pPr>
        <w:ind w:left="110" w:hanging="495"/>
      </w:pPr>
      <w:rPr>
        <w:rFonts w:ascii="Arial" w:eastAsia="Arial" w:hAnsi="Arial" w:cs="Arial" w:hint="default"/>
        <w:b/>
        <w:bCs/>
        <w:spacing w:val="0"/>
        <w:w w:val="77"/>
        <w:sz w:val="22"/>
        <w:szCs w:val="22"/>
        <w:lang w:val="es-ES" w:eastAsia="en-US" w:bidi="ar-SA"/>
      </w:rPr>
    </w:lvl>
    <w:lvl w:ilvl="2">
      <w:numFmt w:val="bullet"/>
      <w:lvlText w:val="•"/>
      <w:lvlJc w:val="left"/>
      <w:pPr>
        <w:ind w:left="991" w:hanging="495"/>
      </w:pPr>
      <w:rPr>
        <w:rFonts w:hint="default"/>
        <w:lang w:val="es-ES" w:eastAsia="en-US" w:bidi="ar-SA"/>
      </w:rPr>
    </w:lvl>
    <w:lvl w:ilvl="3">
      <w:numFmt w:val="bullet"/>
      <w:lvlText w:val="•"/>
      <w:lvlJc w:val="left"/>
      <w:pPr>
        <w:ind w:left="1427" w:hanging="495"/>
      </w:pPr>
      <w:rPr>
        <w:rFonts w:hint="default"/>
        <w:lang w:val="es-ES" w:eastAsia="en-US" w:bidi="ar-SA"/>
      </w:rPr>
    </w:lvl>
    <w:lvl w:ilvl="4">
      <w:numFmt w:val="bullet"/>
      <w:lvlText w:val="•"/>
      <w:lvlJc w:val="left"/>
      <w:pPr>
        <w:ind w:left="1863" w:hanging="495"/>
      </w:pPr>
      <w:rPr>
        <w:rFonts w:hint="default"/>
        <w:lang w:val="es-ES" w:eastAsia="en-US" w:bidi="ar-SA"/>
      </w:rPr>
    </w:lvl>
    <w:lvl w:ilvl="5">
      <w:numFmt w:val="bullet"/>
      <w:lvlText w:val="•"/>
      <w:lvlJc w:val="left"/>
      <w:pPr>
        <w:ind w:left="2299" w:hanging="495"/>
      </w:pPr>
      <w:rPr>
        <w:rFonts w:hint="default"/>
        <w:lang w:val="es-ES" w:eastAsia="en-US" w:bidi="ar-SA"/>
      </w:rPr>
    </w:lvl>
    <w:lvl w:ilvl="6">
      <w:numFmt w:val="bullet"/>
      <w:lvlText w:val="•"/>
      <w:lvlJc w:val="left"/>
      <w:pPr>
        <w:ind w:left="2734" w:hanging="495"/>
      </w:pPr>
      <w:rPr>
        <w:rFonts w:hint="default"/>
        <w:lang w:val="es-ES" w:eastAsia="en-US" w:bidi="ar-SA"/>
      </w:rPr>
    </w:lvl>
    <w:lvl w:ilvl="7">
      <w:numFmt w:val="bullet"/>
      <w:lvlText w:val="•"/>
      <w:lvlJc w:val="left"/>
      <w:pPr>
        <w:ind w:left="3170" w:hanging="495"/>
      </w:pPr>
      <w:rPr>
        <w:rFonts w:hint="default"/>
        <w:lang w:val="es-ES" w:eastAsia="en-US" w:bidi="ar-SA"/>
      </w:rPr>
    </w:lvl>
    <w:lvl w:ilvl="8">
      <w:numFmt w:val="bullet"/>
      <w:lvlText w:val="•"/>
      <w:lvlJc w:val="left"/>
      <w:pPr>
        <w:ind w:left="3606" w:hanging="495"/>
      </w:pPr>
      <w:rPr>
        <w:rFonts w:hint="default"/>
        <w:lang w:val="es-ES" w:eastAsia="en-US" w:bidi="ar-SA"/>
      </w:rPr>
    </w:lvl>
  </w:abstractNum>
  <w:abstractNum w:abstractNumId="5" w15:restartNumberingAfterBreak="0">
    <w:nsid w:val="54005861"/>
    <w:multiLevelType w:val="multilevel"/>
    <w:tmpl w:val="99CE1A96"/>
    <w:lvl w:ilvl="0">
      <w:start w:val="119"/>
      <w:numFmt w:val="decimal"/>
      <w:lvlText w:val="%1"/>
      <w:lvlJc w:val="left"/>
      <w:pPr>
        <w:ind w:left="110" w:hanging="626"/>
      </w:pPr>
      <w:rPr>
        <w:rFonts w:hint="default"/>
        <w:lang w:val="es-ES" w:eastAsia="en-US" w:bidi="ar-SA"/>
      </w:rPr>
    </w:lvl>
    <w:lvl w:ilvl="1">
      <w:start w:val="1"/>
      <w:numFmt w:val="decimal"/>
      <w:lvlText w:val="%1.%2."/>
      <w:lvlJc w:val="left"/>
      <w:pPr>
        <w:ind w:left="110" w:hanging="626"/>
      </w:pPr>
      <w:rPr>
        <w:rFonts w:ascii="Arial" w:eastAsia="Arial" w:hAnsi="Arial" w:cs="Arial" w:hint="default"/>
        <w:b/>
        <w:bCs/>
        <w:i/>
        <w:iCs/>
        <w:spacing w:val="0"/>
        <w:w w:val="77"/>
        <w:sz w:val="22"/>
        <w:szCs w:val="22"/>
        <w:lang w:val="es-ES" w:eastAsia="en-US" w:bidi="ar-SA"/>
      </w:rPr>
    </w:lvl>
    <w:lvl w:ilvl="2">
      <w:numFmt w:val="bullet"/>
      <w:lvlText w:val="•"/>
      <w:lvlJc w:val="left"/>
      <w:pPr>
        <w:ind w:left="992" w:hanging="626"/>
      </w:pPr>
      <w:rPr>
        <w:rFonts w:hint="default"/>
        <w:lang w:val="es-ES" w:eastAsia="en-US" w:bidi="ar-SA"/>
      </w:rPr>
    </w:lvl>
    <w:lvl w:ilvl="3">
      <w:numFmt w:val="bullet"/>
      <w:lvlText w:val="•"/>
      <w:lvlJc w:val="left"/>
      <w:pPr>
        <w:ind w:left="1428" w:hanging="626"/>
      </w:pPr>
      <w:rPr>
        <w:rFonts w:hint="default"/>
        <w:lang w:val="es-ES" w:eastAsia="en-US" w:bidi="ar-SA"/>
      </w:rPr>
    </w:lvl>
    <w:lvl w:ilvl="4">
      <w:numFmt w:val="bullet"/>
      <w:lvlText w:val="•"/>
      <w:lvlJc w:val="left"/>
      <w:pPr>
        <w:ind w:left="1865" w:hanging="626"/>
      </w:pPr>
      <w:rPr>
        <w:rFonts w:hint="default"/>
        <w:lang w:val="es-ES" w:eastAsia="en-US" w:bidi="ar-SA"/>
      </w:rPr>
    </w:lvl>
    <w:lvl w:ilvl="5">
      <w:numFmt w:val="bullet"/>
      <w:lvlText w:val="•"/>
      <w:lvlJc w:val="left"/>
      <w:pPr>
        <w:ind w:left="2301" w:hanging="626"/>
      </w:pPr>
      <w:rPr>
        <w:rFonts w:hint="default"/>
        <w:lang w:val="es-ES" w:eastAsia="en-US" w:bidi="ar-SA"/>
      </w:rPr>
    </w:lvl>
    <w:lvl w:ilvl="6">
      <w:numFmt w:val="bullet"/>
      <w:lvlText w:val="•"/>
      <w:lvlJc w:val="left"/>
      <w:pPr>
        <w:ind w:left="2737" w:hanging="626"/>
      </w:pPr>
      <w:rPr>
        <w:rFonts w:hint="default"/>
        <w:lang w:val="es-ES" w:eastAsia="en-US" w:bidi="ar-SA"/>
      </w:rPr>
    </w:lvl>
    <w:lvl w:ilvl="7">
      <w:numFmt w:val="bullet"/>
      <w:lvlText w:val="•"/>
      <w:lvlJc w:val="left"/>
      <w:pPr>
        <w:ind w:left="3174" w:hanging="626"/>
      </w:pPr>
      <w:rPr>
        <w:rFonts w:hint="default"/>
        <w:lang w:val="es-ES" w:eastAsia="en-US" w:bidi="ar-SA"/>
      </w:rPr>
    </w:lvl>
    <w:lvl w:ilvl="8">
      <w:numFmt w:val="bullet"/>
      <w:lvlText w:val="•"/>
      <w:lvlJc w:val="left"/>
      <w:pPr>
        <w:ind w:left="3610" w:hanging="626"/>
      </w:pPr>
      <w:rPr>
        <w:rFonts w:hint="default"/>
        <w:lang w:val="es-ES" w:eastAsia="en-US" w:bidi="ar-SA"/>
      </w:rPr>
    </w:lvl>
  </w:abstractNum>
  <w:abstractNum w:abstractNumId="6" w15:restartNumberingAfterBreak="0">
    <w:nsid w:val="5961277D"/>
    <w:multiLevelType w:val="multilevel"/>
    <w:tmpl w:val="2BBAFF54"/>
    <w:lvl w:ilvl="0">
      <w:start w:val="116"/>
      <w:numFmt w:val="decimal"/>
      <w:lvlText w:val="%1"/>
      <w:lvlJc w:val="left"/>
      <w:pPr>
        <w:ind w:left="110" w:hanging="547"/>
      </w:pPr>
      <w:rPr>
        <w:rFonts w:hint="default"/>
        <w:lang w:val="es-ES" w:eastAsia="en-US" w:bidi="ar-SA"/>
      </w:rPr>
    </w:lvl>
    <w:lvl w:ilvl="1">
      <w:start w:val="1"/>
      <w:numFmt w:val="decimal"/>
      <w:lvlText w:val="%1.%2."/>
      <w:lvlJc w:val="left"/>
      <w:pPr>
        <w:ind w:left="110" w:hanging="547"/>
      </w:pPr>
      <w:rPr>
        <w:rFonts w:ascii="Arial" w:eastAsia="Arial" w:hAnsi="Arial" w:cs="Arial" w:hint="default"/>
        <w:b/>
        <w:bCs/>
        <w:i/>
        <w:iCs/>
        <w:spacing w:val="0"/>
        <w:w w:val="77"/>
        <w:sz w:val="22"/>
        <w:szCs w:val="22"/>
        <w:lang w:val="es-ES" w:eastAsia="en-US" w:bidi="ar-SA"/>
      </w:rPr>
    </w:lvl>
    <w:lvl w:ilvl="2">
      <w:numFmt w:val="bullet"/>
      <w:lvlText w:val="•"/>
      <w:lvlJc w:val="left"/>
      <w:pPr>
        <w:ind w:left="992" w:hanging="547"/>
      </w:pPr>
      <w:rPr>
        <w:rFonts w:hint="default"/>
        <w:lang w:val="es-ES" w:eastAsia="en-US" w:bidi="ar-SA"/>
      </w:rPr>
    </w:lvl>
    <w:lvl w:ilvl="3">
      <w:numFmt w:val="bullet"/>
      <w:lvlText w:val="•"/>
      <w:lvlJc w:val="left"/>
      <w:pPr>
        <w:ind w:left="1428" w:hanging="547"/>
      </w:pPr>
      <w:rPr>
        <w:rFonts w:hint="default"/>
        <w:lang w:val="es-ES" w:eastAsia="en-US" w:bidi="ar-SA"/>
      </w:rPr>
    </w:lvl>
    <w:lvl w:ilvl="4">
      <w:numFmt w:val="bullet"/>
      <w:lvlText w:val="•"/>
      <w:lvlJc w:val="left"/>
      <w:pPr>
        <w:ind w:left="1865" w:hanging="547"/>
      </w:pPr>
      <w:rPr>
        <w:rFonts w:hint="default"/>
        <w:lang w:val="es-ES" w:eastAsia="en-US" w:bidi="ar-SA"/>
      </w:rPr>
    </w:lvl>
    <w:lvl w:ilvl="5">
      <w:numFmt w:val="bullet"/>
      <w:lvlText w:val="•"/>
      <w:lvlJc w:val="left"/>
      <w:pPr>
        <w:ind w:left="2301" w:hanging="547"/>
      </w:pPr>
      <w:rPr>
        <w:rFonts w:hint="default"/>
        <w:lang w:val="es-ES" w:eastAsia="en-US" w:bidi="ar-SA"/>
      </w:rPr>
    </w:lvl>
    <w:lvl w:ilvl="6">
      <w:numFmt w:val="bullet"/>
      <w:lvlText w:val="•"/>
      <w:lvlJc w:val="left"/>
      <w:pPr>
        <w:ind w:left="2737" w:hanging="547"/>
      </w:pPr>
      <w:rPr>
        <w:rFonts w:hint="default"/>
        <w:lang w:val="es-ES" w:eastAsia="en-US" w:bidi="ar-SA"/>
      </w:rPr>
    </w:lvl>
    <w:lvl w:ilvl="7">
      <w:numFmt w:val="bullet"/>
      <w:lvlText w:val="•"/>
      <w:lvlJc w:val="left"/>
      <w:pPr>
        <w:ind w:left="3174" w:hanging="547"/>
      </w:pPr>
      <w:rPr>
        <w:rFonts w:hint="default"/>
        <w:lang w:val="es-ES" w:eastAsia="en-US" w:bidi="ar-SA"/>
      </w:rPr>
    </w:lvl>
    <w:lvl w:ilvl="8">
      <w:numFmt w:val="bullet"/>
      <w:lvlText w:val="•"/>
      <w:lvlJc w:val="left"/>
      <w:pPr>
        <w:ind w:left="3610" w:hanging="547"/>
      </w:pPr>
      <w:rPr>
        <w:rFonts w:hint="default"/>
        <w:lang w:val="es-ES" w:eastAsia="en-US" w:bidi="ar-SA"/>
      </w:rPr>
    </w:lvl>
  </w:abstractNum>
  <w:abstractNum w:abstractNumId="7" w15:restartNumberingAfterBreak="0">
    <w:nsid w:val="6E5570A4"/>
    <w:multiLevelType w:val="multilevel"/>
    <w:tmpl w:val="1EF63A62"/>
    <w:lvl w:ilvl="0">
      <w:start w:val="5"/>
      <w:numFmt w:val="decimal"/>
      <w:lvlText w:val="%1"/>
      <w:lvlJc w:val="left"/>
      <w:pPr>
        <w:ind w:left="110" w:hanging="419"/>
      </w:pPr>
      <w:rPr>
        <w:rFonts w:hint="default"/>
        <w:lang w:val="es-ES" w:eastAsia="en-US" w:bidi="ar-SA"/>
      </w:rPr>
    </w:lvl>
    <w:lvl w:ilvl="1">
      <w:start w:val="2"/>
      <w:numFmt w:val="decimal"/>
      <w:lvlText w:val="%1.%2."/>
      <w:lvlJc w:val="left"/>
      <w:pPr>
        <w:ind w:left="110" w:hanging="419"/>
      </w:pPr>
      <w:rPr>
        <w:rFonts w:ascii="Arial" w:eastAsia="Arial" w:hAnsi="Arial" w:cs="Arial" w:hint="default"/>
        <w:b/>
        <w:bCs/>
        <w:i/>
        <w:iCs/>
        <w:spacing w:val="0"/>
        <w:w w:val="77"/>
        <w:sz w:val="22"/>
        <w:szCs w:val="22"/>
        <w:lang w:val="es-ES" w:eastAsia="en-US" w:bidi="ar-SA"/>
      </w:rPr>
    </w:lvl>
    <w:lvl w:ilvl="2">
      <w:numFmt w:val="bullet"/>
      <w:lvlText w:val="•"/>
      <w:lvlJc w:val="left"/>
      <w:pPr>
        <w:ind w:left="992" w:hanging="419"/>
      </w:pPr>
      <w:rPr>
        <w:rFonts w:hint="default"/>
        <w:lang w:val="es-ES" w:eastAsia="en-US" w:bidi="ar-SA"/>
      </w:rPr>
    </w:lvl>
    <w:lvl w:ilvl="3">
      <w:numFmt w:val="bullet"/>
      <w:lvlText w:val="•"/>
      <w:lvlJc w:val="left"/>
      <w:pPr>
        <w:ind w:left="1428" w:hanging="419"/>
      </w:pPr>
      <w:rPr>
        <w:rFonts w:hint="default"/>
        <w:lang w:val="es-ES" w:eastAsia="en-US" w:bidi="ar-SA"/>
      </w:rPr>
    </w:lvl>
    <w:lvl w:ilvl="4">
      <w:numFmt w:val="bullet"/>
      <w:lvlText w:val="•"/>
      <w:lvlJc w:val="left"/>
      <w:pPr>
        <w:ind w:left="1865" w:hanging="419"/>
      </w:pPr>
      <w:rPr>
        <w:rFonts w:hint="default"/>
        <w:lang w:val="es-ES" w:eastAsia="en-US" w:bidi="ar-SA"/>
      </w:rPr>
    </w:lvl>
    <w:lvl w:ilvl="5">
      <w:numFmt w:val="bullet"/>
      <w:lvlText w:val="•"/>
      <w:lvlJc w:val="left"/>
      <w:pPr>
        <w:ind w:left="2301" w:hanging="419"/>
      </w:pPr>
      <w:rPr>
        <w:rFonts w:hint="default"/>
        <w:lang w:val="es-ES" w:eastAsia="en-US" w:bidi="ar-SA"/>
      </w:rPr>
    </w:lvl>
    <w:lvl w:ilvl="6">
      <w:numFmt w:val="bullet"/>
      <w:lvlText w:val="•"/>
      <w:lvlJc w:val="left"/>
      <w:pPr>
        <w:ind w:left="2737" w:hanging="419"/>
      </w:pPr>
      <w:rPr>
        <w:rFonts w:hint="default"/>
        <w:lang w:val="es-ES" w:eastAsia="en-US" w:bidi="ar-SA"/>
      </w:rPr>
    </w:lvl>
    <w:lvl w:ilvl="7">
      <w:numFmt w:val="bullet"/>
      <w:lvlText w:val="•"/>
      <w:lvlJc w:val="left"/>
      <w:pPr>
        <w:ind w:left="3174" w:hanging="419"/>
      </w:pPr>
      <w:rPr>
        <w:rFonts w:hint="default"/>
        <w:lang w:val="es-ES" w:eastAsia="en-US" w:bidi="ar-SA"/>
      </w:rPr>
    </w:lvl>
    <w:lvl w:ilvl="8">
      <w:numFmt w:val="bullet"/>
      <w:lvlText w:val="•"/>
      <w:lvlJc w:val="left"/>
      <w:pPr>
        <w:ind w:left="3610" w:hanging="419"/>
      </w:pPr>
      <w:rPr>
        <w:rFonts w:hint="default"/>
        <w:lang w:val="es-ES" w:eastAsia="en-US" w:bidi="ar-SA"/>
      </w:rPr>
    </w:lvl>
  </w:abstractNum>
  <w:abstractNum w:abstractNumId="8" w15:restartNumberingAfterBreak="0">
    <w:nsid w:val="71977BE1"/>
    <w:multiLevelType w:val="hybridMultilevel"/>
    <w:tmpl w:val="8844FE02"/>
    <w:lvl w:ilvl="0" w:tplc="287A2C96">
      <w:numFmt w:val="bullet"/>
      <w:lvlText w:val="•"/>
      <w:lvlJc w:val="left"/>
      <w:pPr>
        <w:ind w:left="110" w:hanging="114"/>
      </w:pPr>
      <w:rPr>
        <w:rFonts w:ascii="Arial MT" w:eastAsia="Arial MT" w:hAnsi="Arial MT" w:cs="Arial MT" w:hint="default"/>
        <w:w w:val="80"/>
        <w:sz w:val="22"/>
        <w:szCs w:val="22"/>
        <w:lang w:val="es-ES" w:eastAsia="en-US" w:bidi="ar-SA"/>
      </w:rPr>
    </w:lvl>
    <w:lvl w:ilvl="1" w:tplc="D46CC7AC">
      <w:numFmt w:val="bullet"/>
      <w:lvlText w:val="•"/>
      <w:lvlJc w:val="left"/>
      <w:pPr>
        <w:ind w:left="555" w:hanging="114"/>
      </w:pPr>
      <w:rPr>
        <w:rFonts w:hint="default"/>
        <w:lang w:val="es-ES" w:eastAsia="en-US" w:bidi="ar-SA"/>
      </w:rPr>
    </w:lvl>
    <w:lvl w:ilvl="2" w:tplc="93A6DDEE">
      <w:numFmt w:val="bullet"/>
      <w:lvlText w:val="•"/>
      <w:lvlJc w:val="left"/>
      <w:pPr>
        <w:ind w:left="991" w:hanging="114"/>
      </w:pPr>
      <w:rPr>
        <w:rFonts w:hint="default"/>
        <w:lang w:val="es-ES" w:eastAsia="en-US" w:bidi="ar-SA"/>
      </w:rPr>
    </w:lvl>
    <w:lvl w:ilvl="3" w:tplc="9EA220E0">
      <w:numFmt w:val="bullet"/>
      <w:lvlText w:val="•"/>
      <w:lvlJc w:val="left"/>
      <w:pPr>
        <w:ind w:left="1427" w:hanging="114"/>
      </w:pPr>
      <w:rPr>
        <w:rFonts w:hint="default"/>
        <w:lang w:val="es-ES" w:eastAsia="en-US" w:bidi="ar-SA"/>
      </w:rPr>
    </w:lvl>
    <w:lvl w:ilvl="4" w:tplc="7EEC9AC6">
      <w:numFmt w:val="bullet"/>
      <w:lvlText w:val="•"/>
      <w:lvlJc w:val="left"/>
      <w:pPr>
        <w:ind w:left="1863" w:hanging="114"/>
      </w:pPr>
      <w:rPr>
        <w:rFonts w:hint="default"/>
        <w:lang w:val="es-ES" w:eastAsia="en-US" w:bidi="ar-SA"/>
      </w:rPr>
    </w:lvl>
    <w:lvl w:ilvl="5" w:tplc="25BC2416">
      <w:numFmt w:val="bullet"/>
      <w:lvlText w:val="•"/>
      <w:lvlJc w:val="left"/>
      <w:pPr>
        <w:ind w:left="2299" w:hanging="114"/>
      </w:pPr>
      <w:rPr>
        <w:rFonts w:hint="default"/>
        <w:lang w:val="es-ES" w:eastAsia="en-US" w:bidi="ar-SA"/>
      </w:rPr>
    </w:lvl>
    <w:lvl w:ilvl="6" w:tplc="CCD8EE0E">
      <w:numFmt w:val="bullet"/>
      <w:lvlText w:val="•"/>
      <w:lvlJc w:val="left"/>
      <w:pPr>
        <w:ind w:left="2734" w:hanging="114"/>
      </w:pPr>
      <w:rPr>
        <w:rFonts w:hint="default"/>
        <w:lang w:val="es-ES" w:eastAsia="en-US" w:bidi="ar-SA"/>
      </w:rPr>
    </w:lvl>
    <w:lvl w:ilvl="7" w:tplc="3E5CB002">
      <w:numFmt w:val="bullet"/>
      <w:lvlText w:val="•"/>
      <w:lvlJc w:val="left"/>
      <w:pPr>
        <w:ind w:left="3170" w:hanging="114"/>
      </w:pPr>
      <w:rPr>
        <w:rFonts w:hint="default"/>
        <w:lang w:val="es-ES" w:eastAsia="en-US" w:bidi="ar-SA"/>
      </w:rPr>
    </w:lvl>
    <w:lvl w:ilvl="8" w:tplc="D9FC34A8">
      <w:numFmt w:val="bullet"/>
      <w:lvlText w:val="•"/>
      <w:lvlJc w:val="left"/>
      <w:pPr>
        <w:ind w:left="3606" w:hanging="114"/>
      </w:pPr>
      <w:rPr>
        <w:rFonts w:hint="default"/>
        <w:lang w:val="es-ES" w:eastAsia="en-US" w:bidi="ar-SA"/>
      </w:rPr>
    </w:lvl>
  </w:abstractNum>
  <w:abstractNum w:abstractNumId="9" w15:restartNumberingAfterBreak="0">
    <w:nsid w:val="79DC3966"/>
    <w:multiLevelType w:val="multilevel"/>
    <w:tmpl w:val="8BCC7D3E"/>
    <w:lvl w:ilvl="0">
      <w:start w:val="4"/>
      <w:numFmt w:val="decimal"/>
      <w:lvlText w:val="%1"/>
      <w:lvlJc w:val="left"/>
      <w:pPr>
        <w:ind w:left="110" w:hanging="345"/>
      </w:pPr>
      <w:rPr>
        <w:rFonts w:hint="default"/>
        <w:lang w:val="es-ES" w:eastAsia="en-US" w:bidi="ar-SA"/>
      </w:rPr>
    </w:lvl>
    <w:lvl w:ilvl="1">
      <w:start w:val="3"/>
      <w:numFmt w:val="decimal"/>
      <w:lvlText w:val="%1.%2."/>
      <w:lvlJc w:val="left"/>
      <w:pPr>
        <w:ind w:left="110" w:hanging="345"/>
      </w:pPr>
      <w:rPr>
        <w:rFonts w:ascii="Arial" w:eastAsia="Arial" w:hAnsi="Arial" w:cs="Arial" w:hint="default"/>
        <w:b/>
        <w:bCs/>
        <w:i/>
        <w:iCs/>
        <w:spacing w:val="0"/>
        <w:w w:val="77"/>
        <w:sz w:val="22"/>
        <w:szCs w:val="22"/>
        <w:lang w:val="es-ES" w:eastAsia="en-US" w:bidi="ar-SA"/>
      </w:rPr>
    </w:lvl>
    <w:lvl w:ilvl="2">
      <w:numFmt w:val="bullet"/>
      <w:lvlText w:val="•"/>
      <w:lvlJc w:val="left"/>
      <w:pPr>
        <w:ind w:left="992" w:hanging="345"/>
      </w:pPr>
      <w:rPr>
        <w:rFonts w:hint="default"/>
        <w:lang w:val="es-ES" w:eastAsia="en-US" w:bidi="ar-SA"/>
      </w:rPr>
    </w:lvl>
    <w:lvl w:ilvl="3">
      <w:numFmt w:val="bullet"/>
      <w:lvlText w:val="•"/>
      <w:lvlJc w:val="left"/>
      <w:pPr>
        <w:ind w:left="1428" w:hanging="345"/>
      </w:pPr>
      <w:rPr>
        <w:rFonts w:hint="default"/>
        <w:lang w:val="es-ES" w:eastAsia="en-US" w:bidi="ar-SA"/>
      </w:rPr>
    </w:lvl>
    <w:lvl w:ilvl="4">
      <w:numFmt w:val="bullet"/>
      <w:lvlText w:val="•"/>
      <w:lvlJc w:val="left"/>
      <w:pPr>
        <w:ind w:left="1865" w:hanging="345"/>
      </w:pPr>
      <w:rPr>
        <w:rFonts w:hint="default"/>
        <w:lang w:val="es-ES" w:eastAsia="en-US" w:bidi="ar-SA"/>
      </w:rPr>
    </w:lvl>
    <w:lvl w:ilvl="5">
      <w:numFmt w:val="bullet"/>
      <w:lvlText w:val="•"/>
      <w:lvlJc w:val="left"/>
      <w:pPr>
        <w:ind w:left="2301" w:hanging="345"/>
      </w:pPr>
      <w:rPr>
        <w:rFonts w:hint="default"/>
        <w:lang w:val="es-ES" w:eastAsia="en-US" w:bidi="ar-SA"/>
      </w:rPr>
    </w:lvl>
    <w:lvl w:ilvl="6">
      <w:numFmt w:val="bullet"/>
      <w:lvlText w:val="•"/>
      <w:lvlJc w:val="left"/>
      <w:pPr>
        <w:ind w:left="2737" w:hanging="345"/>
      </w:pPr>
      <w:rPr>
        <w:rFonts w:hint="default"/>
        <w:lang w:val="es-ES" w:eastAsia="en-US" w:bidi="ar-SA"/>
      </w:rPr>
    </w:lvl>
    <w:lvl w:ilvl="7">
      <w:numFmt w:val="bullet"/>
      <w:lvlText w:val="•"/>
      <w:lvlJc w:val="left"/>
      <w:pPr>
        <w:ind w:left="3174" w:hanging="345"/>
      </w:pPr>
      <w:rPr>
        <w:rFonts w:hint="default"/>
        <w:lang w:val="es-ES" w:eastAsia="en-US" w:bidi="ar-SA"/>
      </w:rPr>
    </w:lvl>
    <w:lvl w:ilvl="8">
      <w:numFmt w:val="bullet"/>
      <w:lvlText w:val="•"/>
      <w:lvlJc w:val="left"/>
      <w:pPr>
        <w:ind w:left="3610" w:hanging="345"/>
      </w:pPr>
      <w:rPr>
        <w:rFonts w:hint="default"/>
        <w:lang w:val="es-ES" w:eastAsia="en-US" w:bidi="ar-SA"/>
      </w:rPr>
    </w:lvl>
  </w:abstractNum>
  <w:num w:numId="1" w16cid:durableId="220991858">
    <w:abstractNumId w:val="3"/>
  </w:num>
  <w:num w:numId="2" w16cid:durableId="623004526">
    <w:abstractNumId w:val="4"/>
  </w:num>
  <w:num w:numId="3" w16cid:durableId="939096129">
    <w:abstractNumId w:val="5"/>
  </w:num>
  <w:num w:numId="4" w16cid:durableId="560406386">
    <w:abstractNumId w:val="6"/>
  </w:num>
  <w:num w:numId="5" w16cid:durableId="686980619">
    <w:abstractNumId w:val="1"/>
  </w:num>
  <w:num w:numId="6" w16cid:durableId="1126123233">
    <w:abstractNumId w:val="0"/>
  </w:num>
  <w:num w:numId="7" w16cid:durableId="795753590">
    <w:abstractNumId w:val="8"/>
  </w:num>
  <w:num w:numId="8" w16cid:durableId="636761442">
    <w:abstractNumId w:val="7"/>
  </w:num>
  <w:num w:numId="9" w16cid:durableId="1427072573">
    <w:abstractNumId w:val="9"/>
  </w:num>
  <w:num w:numId="10" w16cid:durableId="237906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BC"/>
    <w:rsid w:val="0001062F"/>
    <w:rsid w:val="000204A0"/>
    <w:rsid w:val="000A03EC"/>
    <w:rsid w:val="000D0313"/>
    <w:rsid w:val="001039A9"/>
    <w:rsid w:val="00201FEE"/>
    <w:rsid w:val="00296E50"/>
    <w:rsid w:val="003457A3"/>
    <w:rsid w:val="00374727"/>
    <w:rsid w:val="003B202C"/>
    <w:rsid w:val="003C7930"/>
    <w:rsid w:val="003D27F3"/>
    <w:rsid w:val="003F2E9B"/>
    <w:rsid w:val="004170F6"/>
    <w:rsid w:val="00467AF3"/>
    <w:rsid w:val="00500DCC"/>
    <w:rsid w:val="00521129"/>
    <w:rsid w:val="00524CD1"/>
    <w:rsid w:val="00534FC4"/>
    <w:rsid w:val="00585D63"/>
    <w:rsid w:val="00586CF0"/>
    <w:rsid w:val="005A0C28"/>
    <w:rsid w:val="005A3DFF"/>
    <w:rsid w:val="005C3361"/>
    <w:rsid w:val="00612516"/>
    <w:rsid w:val="006129AC"/>
    <w:rsid w:val="006433BA"/>
    <w:rsid w:val="00662479"/>
    <w:rsid w:val="00680F88"/>
    <w:rsid w:val="00681EDF"/>
    <w:rsid w:val="006B048D"/>
    <w:rsid w:val="006F5E14"/>
    <w:rsid w:val="00710BE4"/>
    <w:rsid w:val="00713E87"/>
    <w:rsid w:val="00727DF4"/>
    <w:rsid w:val="0074746E"/>
    <w:rsid w:val="007B66BC"/>
    <w:rsid w:val="007C7364"/>
    <w:rsid w:val="00800874"/>
    <w:rsid w:val="0081011D"/>
    <w:rsid w:val="00843181"/>
    <w:rsid w:val="00896F0C"/>
    <w:rsid w:val="008D0E03"/>
    <w:rsid w:val="00913BCA"/>
    <w:rsid w:val="0097686A"/>
    <w:rsid w:val="00A239AA"/>
    <w:rsid w:val="00A37E85"/>
    <w:rsid w:val="00A61120"/>
    <w:rsid w:val="00A76942"/>
    <w:rsid w:val="00AA73FC"/>
    <w:rsid w:val="00B64847"/>
    <w:rsid w:val="00BA3134"/>
    <w:rsid w:val="00BD37B3"/>
    <w:rsid w:val="00C24637"/>
    <w:rsid w:val="00C329FC"/>
    <w:rsid w:val="00C86F64"/>
    <w:rsid w:val="00CF49D9"/>
    <w:rsid w:val="00D470D6"/>
    <w:rsid w:val="00DD3CAD"/>
    <w:rsid w:val="00E66958"/>
    <w:rsid w:val="00E82E24"/>
    <w:rsid w:val="00EC0D66"/>
    <w:rsid w:val="00EC418B"/>
    <w:rsid w:val="00ED42FC"/>
    <w:rsid w:val="00EF31F1"/>
    <w:rsid w:val="00F070B5"/>
    <w:rsid w:val="00F5404F"/>
    <w:rsid w:val="00F8593E"/>
    <w:rsid w:val="00FA396D"/>
    <w:rsid w:val="00FB7A55"/>
    <w:rsid w:val="00FD0877"/>
    <w:rsid w:val="00FD42E1"/>
    <w:rsid w:val="00FF0000"/>
    <w:rsid w:val="00FF79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4A57C"/>
  <w15:docId w15:val="{2936EF2E-BA09-4DA1-8FD9-AEADDCE3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219" w:hanging="709"/>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ind w:left="217"/>
    </w:pPr>
    <w:rPr>
      <w:rFonts w:ascii="Arial" w:eastAsia="Arial" w:hAnsi="Arial" w:cs="Arial"/>
      <w:b/>
      <w:bCs/>
      <w:sz w:val="24"/>
      <w:szCs w:val="24"/>
    </w:rPr>
  </w:style>
  <w:style w:type="paragraph" w:styleId="Prrafodelista">
    <w:name w:val="List Paragraph"/>
    <w:basedOn w:val="Normal"/>
    <w:uiPriority w:val="1"/>
    <w:qFormat/>
    <w:pPr>
      <w:ind w:left="2030" w:hanging="709"/>
    </w:pPr>
    <w:rPr>
      <w:rFonts w:ascii="Arial" w:eastAsia="Arial" w:hAnsi="Arial" w:cs="Arial"/>
    </w:rPr>
  </w:style>
  <w:style w:type="paragraph" w:customStyle="1" w:styleId="TableParagraph">
    <w:name w:val="Table Paragraph"/>
    <w:basedOn w:val="Normal"/>
    <w:uiPriority w:val="1"/>
    <w:qFormat/>
    <w:pPr>
      <w:ind w:left="110"/>
      <w:jc w:val="both"/>
    </w:pPr>
  </w:style>
  <w:style w:type="paragraph" w:styleId="Sinespaciado">
    <w:name w:val="No Spacing"/>
    <w:uiPriority w:val="1"/>
    <w:qFormat/>
    <w:rsid w:val="00612516"/>
    <w:rPr>
      <w:rFonts w:ascii="Arial MT" w:eastAsia="Arial MT" w:hAnsi="Arial MT" w:cs="Arial MT"/>
      <w:lang w:val="es-ES"/>
    </w:rPr>
  </w:style>
  <w:style w:type="character" w:styleId="Hipervnculo">
    <w:name w:val="Hyperlink"/>
    <w:basedOn w:val="Fuentedeprrafopredeter"/>
    <w:uiPriority w:val="99"/>
    <w:semiHidden/>
    <w:unhideWhenUsed/>
    <w:rsid w:val="000D0313"/>
    <w:rPr>
      <w:color w:val="0000FF"/>
      <w:u w:val="single"/>
    </w:rPr>
  </w:style>
  <w:style w:type="character" w:customStyle="1" w:styleId="txtstickerweb">
    <w:name w:val="txtstickerweb"/>
    <w:basedOn w:val="Fuentedeprrafopredeter"/>
    <w:rsid w:val="00FA396D"/>
  </w:style>
  <w:style w:type="character" w:styleId="Refdecomentario">
    <w:name w:val="annotation reference"/>
    <w:basedOn w:val="Fuentedeprrafopredeter"/>
    <w:uiPriority w:val="99"/>
    <w:semiHidden/>
    <w:unhideWhenUsed/>
    <w:rsid w:val="00B64847"/>
    <w:rPr>
      <w:sz w:val="16"/>
      <w:szCs w:val="16"/>
    </w:rPr>
  </w:style>
  <w:style w:type="paragraph" w:styleId="Textocomentario">
    <w:name w:val="annotation text"/>
    <w:basedOn w:val="Normal"/>
    <w:link w:val="TextocomentarioCar"/>
    <w:uiPriority w:val="99"/>
    <w:semiHidden/>
    <w:unhideWhenUsed/>
    <w:rsid w:val="00B64847"/>
    <w:rPr>
      <w:sz w:val="20"/>
      <w:szCs w:val="20"/>
    </w:rPr>
  </w:style>
  <w:style w:type="character" w:customStyle="1" w:styleId="TextocomentarioCar">
    <w:name w:val="Texto comentario Car"/>
    <w:basedOn w:val="Fuentedeprrafopredeter"/>
    <w:link w:val="Textocomentario"/>
    <w:uiPriority w:val="99"/>
    <w:semiHidden/>
    <w:rsid w:val="00B64847"/>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B64847"/>
    <w:rPr>
      <w:b/>
      <w:bCs/>
    </w:rPr>
  </w:style>
  <w:style w:type="character" w:customStyle="1" w:styleId="AsuntodelcomentarioCar">
    <w:name w:val="Asunto del comentario Car"/>
    <w:basedOn w:val="TextocomentarioCar"/>
    <w:link w:val="Asuntodelcomentario"/>
    <w:uiPriority w:val="99"/>
    <w:semiHidden/>
    <w:rsid w:val="00B64847"/>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B648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4847"/>
    <w:rPr>
      <w:rFonts w:ascii="Segoe UI" w:eastAsia="Arial MT" w:hAnsi="Segoe UI" w:cs="Segoe UI"/>
      <w:sz w:val="18"/>
      <w:szCs w:val="18"/>
      <w:lang w:val="es-ES"/>
    </w:rPr>
  </w:style>
  <w:style w:type="paragraph" w:styleId="Encabezado">
    <w:name w:val="header"/>
    <w:basedOn w:val="Normal"/>
    <w:link w:val="EncabezadoCar"/>
    <w:uiPriority w:val="99"/>
    <w:unhideWhenUsed/>
    <w:rsid w:val="005A3DFF"/>
    <w:pPr>
      <w:tabs>
        <w:tab w:val="center" w:pos="4419"/>
        <w:tab w:val="right" w:pos="8838"/>
      </w:tabs>
    </w:pPr>
  </w:style>
  <w:style w:type="character" w:customStyle="1" w:styleId="EncabezadoCar">
    <w:name w:val="Encabezado Car"/>
    <w:basedOn w:val="Fuentedeprrafopredeter"/>
    <w:link w:val="Encabezado"/>
    <w:uiPriority w:val="99"/>
    <w:rsid w:val="005A3DFF"/>
    <w:rPr>
      <w:rFonts w:ascii="Arial MT" w:eastAsia="Arial MT" w:hAnsi="Arial MT" w:cs="Arial MT"/>
      <w:lang w:val="es-ES"/>
    </w:rPr>
  </w:style>
  <w:style w:type="paragraph" w:styleId="Piedepgina">
    <w:name w:val="footer"/>
    <w:basedOn w:val="Normal"/>
    <w:link w:val="PiedepginaCar"/>
    <w:uiPriority w:val="99"/>
    <w:unhideWhenUsed/>
    <w:rsid w:val="005A3DFF"/>
    <w:pPr>
      <w:tabs>
        <w:tab w:val="center" w:pos="4419"/>
        <w:tab w:val="right" w:pos="8838"/>
      </w:tabs>
    </w:pPr>
  </w:style>
  <w:style w:type="character" w:customStyle="1" w:styleId="PiedepginaCar">
    <w:name w:val="Pie de página Car"/>
    <w:basedOn w:val="Fuentedeprrafopredeter"/>
    <w:link w:val="Piedepgina"/>
    <w:uiPriority w:val="99"/>
    <w:rsid w:val="005A3DFF"/>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866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25F42-47D8-4D69-BD5A-2403E070F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5055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SOMOSIG</dc:creator>
  <cp:lastModifiedBy>Luisa Fernanda Aguilar Trujillo</cp:lastModifiedBy>
  <cp:revision>3</cp:revision>
  <dcterms:created xsi:type="dcterms:W3CDTF">2025-02-14T21:03:00Z</dcterms:created>
  <dcterms:modified xsi:type="dcterms:W3CDTF">2025-02-14T21:04:00Z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2022-10-20T00:00:00Z</vt:filetime>
  </property>
</Properties>
</file>